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EE4ED" w14:textId="77777777" w:rsidR="006500DF" w:rsidRPr="006500DF" w:rsidRDefault="006500DF" w:rsidP="006500DF">
      <w:pPr>
        <w:pStyle w:val="paragraph"/>
        <w:spacing w:before="0" w:beforeAutospacing="0" w:after="120" w:afterAutospacing="0"/>
        <w:textAlignment w:val="baseline"/>
        <w:rPr>
          <w:rStyle w:val="normaltextrun"/>
          <w:rFonts w:asciiTheme="minorHAnsi" w:hAnsiTheme="minorHAnsi" w:cstheme="minorHAnsi"/>
          <w:color w:val="005191"/>
          <w:sz w:val="22"/>
          <w:szCs w:val="22"/>
        </w:rPr>
      </w:pPr>
      <w:r w:rsidRPr="006500DF">
        <w:rPr>
          <w:rStyle w:val="normaltextrun"/>
          <w:rFonts w:asciiTheme="minorHAnsi" w:hAnsiTheme="minorHAnsi" w:cstheme="minorHAnsi"/>
          <w:i/>
          <w:iCs/>
          <w:color w:val="005191"/>
          <w:sz w:val="22"/>
          <w:szCs w:val="22"/>
        </w:rPr>
        <w:t xml:space="preserve">A message from Chairperson </w:t>
      </w:r>
      <w:r w:rsidRPr="006500DF">
        <w:rPr>
          <w:rStyle w:val="normaltextrun"/>
          <w:rFonts w:asciiTheme="minorHAnsi" w:hAnsiTheme="minorHAnsi" w:cstheme="minorHAnsi"/>
          <w:i/>
          <w:iCs/>
          <w:color w:val="005191"/>
          <w:sz w:val="22"/>
          <w:szCs w:val="22"/>
          <w:highlight w:val="yellow"/>
        </w:rPr>
        <w:t>X</w:t>
      </w:r>
      <w:r w:rsidRPr="006500DF">
        <w:rPr>
          <w:rStyle w:val="normaltextrun"/>
          <w:rFonts w:asciiTheme="minorHAnsi" w:hAnsiTheme="minorHAnsi" w:cstheme="minorHAnsi"/>
          <w:i/>
          <w:iCs/>
          <w:color w:val="005191"/>
          <w:sz w:val="22"/>
          <w:szCs w:val="22"/>
        </w:rPr>
        <w:t xml:space="preserve"> of the </w:t>
      </w:r>
      <w:r w:rsidRPr="006500DF">
        <w:rPr>
          <w:rStyle w:val="normaltextrun"/>
          <w:rFonts w:asciiTheme="minorHAnsi" w:hAnsiTheme="minorHAnsi" w:cstheme="minorHAnsi"/>
          <w:i/>
          <w:iCs/>
          <w:color w:val="005191"/>
          <w:sz w:val="22"/>
          <w:szCs w:val="22"/>
          <w:highlight w:val="yellow"/>
        </w:rPr>
        <w:t>X</w:t>
      </w:r>
      <w:r w:rsidRPr="006500DF">
        <w:rPr>
          <w:rStyle w:val="normaltextrun"/>
          <w:rFonts w:asciiTheme="minorHAnsi" w:hAnsiTheme="minorHAnsi" w:cstheme="minorHAnsi"/>
          <w:i/>
          <w:iCs/>
          <w:color w:val="005191"/>
          <w:sz w:val="22"/>
          <w:szCs w:val="22"/>
        </w:rPr>
        <w:t xml:space="preserve"> Employee Giving Campaign</w:t>
      </w:r>
      <w:r w:rsidRPr="006500DF">
        <w:rPr>
          <w:rStyle w:val="normaltextrun"/>
          <w:rFonts w:asciiTheme="minorHAnsi" w:hAnsiTheme="minorHAnsi" w:cstheme="minorHAnsi"/>
          <w:color w:val="005191"/>
          <w:sz w:val="22"/>
          <w:szCs w:val="22"/>
        </w:rPr>
        <w:t>.</w:t>
      </w:r>
    </w:p>
    <w:p w14:paraId="44833382" w14:textId="77777777" w:rsidR="00BD25F8" w:rsidRPr="00384A5A" w:rsidRDefault="00BD25F8" w:rsidP="00F2469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color w:val="10167F"/>
        </w:rPr>
      </w:pPr>
    </w:p>
    <w:p w14:paraId="44833383" w14:textId="77777777" w:rsidR="00BD25F8" w:rsidRPr="00384A5A" w:rsidRDefault="00BD25F8" w:rsidP="00F2469C">
      <w:pPr>
        <w:spacing w:after="120"/>
        <w:rPr>
          <w:rFonts w:asciiTheme="minorHAnsi" w:hAnsiTheme="minorHAnsi" w:cstheme="minorHAnsi"/>
          <w:sz w:val="22"/>
          <w:szCs w:val="22"/>
        </w:rPr>
      </w:pPr>
    </w:p>
    <w:p w14:paraId="44833384" w14:textId="34D938DF" w:rsidR="00BD25F8" w:rsidRPr="00384A5A" w:rsidRDefault="00BD25F8" w:rsidP="00F2469C">
      <w:pPr>
        <w:spacing w:after="120"/>
        <w:rPr>
          <w:rFonts w:asciiTheme="minorHAnsi" w:hAnsiTheme="minorHAnsi" w:cstheme="minorHAnsi"/>
          <w:sz w:val="22"/>
          <w:szCs w:val="22"/>
        </w:rPr>
      </w:pPr>
    </w:p>
    <w:p w14:paraId="0AFF8C98" w14:textId="1618D7CB" w:rsidR="00101C15" w:rsidRPr="00384A5A" w:rsidRDefault="008E086C" w:rsidP="00F2469C">
      <w:pPr>
        <w:pStyle w:val="paragraph"/>
        <w:spacing w:before="0" w:beforeAutospacing="0" w:after="120" w:afterAutospacing="0"/>
        <w:textAlignment w:val="baseline"/>
        <w:rPr>
          <w:rFonts w:asciiTheme="minorHAnsi" w:hAnsiTheme="minorHAnsi" w:cstheme="minorHAnsi"/>
          <w:color w:val="000000"/>
          <w:sz w:val="22"/>
          <w:szCs w:val="22"/>
        </w:rPr>
      </w:pPr>
      <w:r w:rsidRPr="008E086C">
        <w:rPr>
          <w:rStyle w:val="normaltextrun"/>
          <w:rFonts w:asciiTheme="minorHAnsi" w:hAnsiTheme="minorHAnsi" w:cstheme="minorHAnsi"/>
          <w:sz w:val="22"/>
          <w:szCs w:val="22"/>
          <w:highlight w:val="yellow"/>
        </w:rPr>
        <w:t>DATE</w:t>
      </w:r>
      <w:r w:rsidR="00101C15" w:rsidRPr="00384A5A">
        <w:rPr>
          <w:rStyle w:val="eop"/>
          <w:rFonts w:asciiTheme="minorHAnsi" w:hAnsiTheme="minorHAnsi" w:cstheme="minorHAnsi"/>
          <w:sz w:val="22"/>
          <w:szCs w:val="22"/>
        </w:rPr>
        <w:t> </w:t>
      </w:r>
    </w:p>
    <w:p w14:paraId="558363FD" w14:textId="67A957F5" w:rsidR="00CC1946" w:rsidRPr="006500DF" w:rsidRDefault="00101C15" w:rsidP="00F2469C">
      <w:pPr>
        <w:pStyle w:val="paragraph"/>
        <w:spacing w:before="0" w:beforeAutospacing="0" w:after="120" w:afterAutospacing="0"/>
        <w:textAlignment w:val="baseline"/>
        <w:rPr>
          <w:rStyle w:val="normaltextrun"/>
          <w:rFonts w:asciiTheme="minorHAnsi" w:hAnsiTheme="minorHAnsi" w:cstheme="minorHAnsi"/>
          <w:color w:val="000000"/>
          <w:sz w:val="22"/>
          <w:szCs w:val="22"/>
        </w:rPr>
      </w:pPr>
      <w:r w:rsidRPr="00384A5A">
        <w:rPr>
          <w:rStyle w:val="eop"/>
          <w:rFonts w:asciiTheme="minorHAnsi" w:hAnsiTheme="minorHAnsi" w:cstheme="minorHAnsi"/>
          <w:sz w:val="22"/>
          <w:szCs w:val="22"/>
        </w:rPr>
        <w:t> </w:t>
      </w:r>
    </w:p>
    <w:p w14:paraId="2885A80D" w14:textId="662252BA" w:rsidR="00384A5A" w:rsidRPr="00EE0C27" w:rsidRDefault="00101C15" w:rsidP="00F2469C">
      <w:pPr>
        <w:pStyle w:val="paragraph"/>
        <w:spacing w:before="0" w:beforeAutospacing="0" w:after="120" w:afterAutospacing="0"/>
        <w:textAlignment w:val="baseline"/>
        <w:rPr>
          <w:rStyle w:val="eop"/>
          <w:rFonts w:asciiTheme="minorHAnsi" w:hAnsiTheme="minorHAnsi" w:cstheme="minorHAnsi"/>
          <w:sz w:val="22"/>
          <w:szCs w:val="22"/>
        </w:rPr>
      </w:pPr>
      <w:r w:rsidRPr="00EE0C27">
        <w:rPr>
          <w:rStyle w:val="normaltextrun"/>
          <w:rFonts w:asciiTheme="minorHAnsi" w:hAnsiTheme="minorHAnsi" w:cstheme="minorHAnsi"/>
          <w:sz w:val="22"/>
          <w:szCs w:val="22"/>
        </w:rPr>
        <w:t>Dear </w:t>
      </w:r>
      <w:r w:rsidR="00E032F4" w:rsidRPr="00EE0C27">
        <w:rPr>
          <w:rStyle w:val="normaltextrun"/>
          <w:rFonts w:asciiTheme="minorHAnsi" w:hAnsiTheme="minorHAnsi" w:cstheme="minorHAnsi"/>
          <w:sz w:val="22"/>
          <w:szCs w:val="22"/>
        </w:rPr>
        <w:t>Colleagues</w:t>
      </w:r>
      <w:r w:rsidR="00AE5285">
        <w:rPr>
          <w:rStyle w:val="normaltextrun"/>
          <w:rFonts w:asciiTheme="minorHAnsi" w:hAnsiTheme="minorHAnsi" w:cstheme="minorHAnsi"/>
          <w:sz w:val="22"/>
          <w:szCs w:val="22"/>
        </w:rPr>
        <w:t>,</w:t>
      </w:r>
    </w:p>
    <w:p w14:paraId="47EFF12F" w14:textId="11639791" w:rsidR="00CC1946" w:rsidRDefault="00CC1946" w:rsidP="00C14412">
      <w:pPr>
        <w:pStyle w:val="paragraph"/>
        <w:spacing w:before="0" w:beforeAutospacing="0" w:after="12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Every year, employees go above and beyond in their efforts to support services for local children, adults and families through our annual United Way Employee Giving Campaign and the donation of our time and many talents.  </w:t>
      </w:r>
    </w:p>
    <w:p w14:paraId="15D8E716" w14:textId="2F11A1DE" w:rsidR="00C14412" w:rsidRDefault="00C14412" w:rsidP="00C14412">
      <w:pPr>
        <w:pStyle w:val="paragraph"/>
        <w:spacing w:before="0" w:beforeAutospacing="0" w:after="12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With inflation at a record high, </w:t>
      </w:r>
      <w:r w:rsidR="00572DC4">
        <w:rPr>
          <w:rStyle w:val="normaltextrun"/>
          <w:rFonts w:ascii="Calibri" w:hAnsi="Calibri" w:cs="Calibri"/>
          <w:color w:val="000000"/>
          <w:sz w:val="22"/>
          <w:szCs w:val="22"/>
        </w:rPr>
        <w:t>nearly 10,000 more</w:t>
      </w:r>
      <w:r>
        <w:rPr>
          <w:rStyle w:val="normaltextrun"/>
          <w:rFonts w:ascii="Calibri" w:hAnsi="Calibri" w:cs="Calibri"/>
          <w:color w:val="000000"/>
          <w:sz w:val="22"/>
          <w:szCs w:val="22"/>
        </w:rPr>
        <w:t xml:space="preserve"> families in our community are unable to make ends meet</w:t>
      </w:r>
      <w:r w:rsidR="00572DC4">
        <w:rPr>
          <w:rStyle w:val="normaltextrun"/>
          <w:rFonts w:ascii="Calibri" w:hAnsi="Calibri" w:cs="Calibri"/>
          <w:color w:val="000000"/>
          <w:sz w:val="22"/>
          <w:szCs w:val="22"/>
        </w:rPr>
        <w:t xml:space="preserve"> </w:t>
      </w:r>
      <w:r w:rsidR="00B614D2">
        <w:rPr>
          <w:rStyle w:val="normaltextrun"/>
          <w:rFonts w:ascii="Calibri" w:hAnsi="Calibri" w:cs="Calibri"/>
          <w:color w:val="000000"/>
          <w:sz w:val="22"/>
          <w:szCs w:val="22"/>
        </w:rPr>
        <w:t>due to the ongoing economic consequences of the pandemic</w:t>
      </w:r>
      <w:r>
        <w:rPr>
          <w:rStyle w:val="normaltextrun"/>
          <w:rFonts w:ascii="Calibri" w:hAnsi="Calibri" w:cs="Calibri"/>
          <w:color w:val="000000"/>
          <w:sz w:val="22"/>
          <w:szCs w:val="22"/>
        </w:rPr>
        <w:t>.</w:t>
      </w:r>
      <w:r>
        <w:rPr>
          <w:rStyle w:val="eop"/>
          <w:rFonts w:ascii="Calibri" w:hAnsi="Calibri" w:cs="Calibri"/>
          <w:color w:val="000000"/>
          <w:sz w:val="22"/>
          <w:szCs w:val="22"/>
        </w:rPr>
        <w:t> </w:t>
      </w:r>
      <w:r w:rsidR="00E315C3">
        <w:rPr>
          <w:rStyle w:val="eop"/>
          <w:rFonts w:ascii="Calibri" w:hAnsi="Calibri" w:cs="Calibri"/>
          <w:color w:val="000000"/>
          <w:sz w:val="22"/>
          <w:szCs w:val="22"/>
        </w:rPr>
        <w:t>Coming together to support our community has never been more important.</w:t>
      </w:r>
    </w:p>
    <w:p w14:paraId="24BEBA44" w14:textId="0CC84DCF" w:rsidR="00C14412" w:rsidRDefault="00B614D2" w:rsidP="00C14412">
      <w:pPr>
        <w:pStyle w:val="paragraph"/>
        <w:spacing w:before="0" w:beforeAutospacing="0" w:after="12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For nearly 100 years, </w:t>
      </w:r>
      <w:proofErr w:type="gramStart"/>
      <w:r>
        <w:rPr>
          <w:rStyle w:val="normaltextrun"/>
          <w:rFonts w:ascii="Calibri" w:hAnsi="Calibri" w:cs="Calibri"/>
          <w:color w:val="000000"/>
          <w:sz w:val="22"/>
          <w:szCs w:val="22"/>
        </w:rPr>
        <w:t>United</w:t>
      </w:r>
      <w:proofErr w:type="gramEnd"/>
      <w:r>
        <w:rPr>
          <w:rStyle w:val="normaltextrun"/>
          <w:rFonts w:ascii="Calibri" w:hAnsi="Calibri" w:cs="Calibri"/>
          <w:color w:val="000000"/>
          <w:sz w:val="22"/>
          <w:szCs w:val="22"/>
        </w:rPr>
        <w:t xml:space="preserve"> Way</w:t>
      </w:r>
      <w:r w:rsidR="001314EA">
        <w:rPr>
          <w:rStyle w:val="normaltextrun"/>
          <w:rFonts w:ascii="Calibri" w:hAnsi="Calibri" w:cs="Calibri"/>
          <w:color w:val="000000"/>
          <w:sz w:val="22"/>
          <w:szCs w:val="22"/>
        </w:rPr>
        <w:t xml:space="preserve"> of Central and Northeastern Connecticut</w:t>
      </w:r>
      <w:r>
        <w:rPr>
          <w:rStyle w:val="normaltextrun"/>
          <w:rFonts w:ascii="Calibri" w:hAnsi="Calibri" w:cs="Calibri"/>
          <w:color w:val="000000"/>
          <w:sz w:val="22"/>
          <w:szCs w:val="22"/>
        </w:rPr>
        <w:t xml:space="preserve"> has mobilized people and resources to close gaps and create opportunities</w:t>
      </w:r>
      <w:r w:rsidR="00C14412">
        <w:rPr>
          <w:rStyle w:val="normaltextrun"/>
          <w:rFonts w:ascii="Calibri" w:hAnsi="Calibri" w:cs="Calibri"/>
          <w:color w:val="000000"/>
          <w:sz w:val="22"/>
          <w:szCs w:val="22"/>
        </w:rPr>
        <w:t xml:space="preserve">. They are ensuring that people’s immediate needs are met while also finding solutions to long-term challenges. They cannot do this work without </w:t>
      </w:r>
      <w:proofErr w:type="gramStart"/>
      <w:r w:rsidR="00C14412">
        <w:rPr>
          <w:rStyle w:val="normaltextrun"/>
          <w:rFonts w:ascii="Calibri" w:hAnsi="Calibri" w:cs="Calibri"/>
          <w:color w:val="000000"/>
          <w:sz w:val="22"/>
          <w:szCs w:val="22"/>
        </w:rPr>
        <w:t>you</w:t>
      </w:r>
      <w:proofErr w:type="gramEnd"/>
      <w:r w:rsidR="00C14412">
        <w:rPr>
          <w:rStyle w:val="normaltextrun"/>
          <w:rFonts w:ascii="Calibri" w:hAnsi="Calibri" w:cs="Calibri"/>
          <w:color w:val="000000"/>
          <w:sz w:val="22"/>
          <w:szCs w:val="22"/>
        </w:rPr>
        <w:t xml:space="preserve"> and </w:t>
      </w:r>
      <w:r w:rsidR="002C00CC" w:rsidRPr="002C00CC">
        <w:rPr>
          <w:rStyle w:val="normaltextrun"/>
          <w:rFonts w:ascii="Calibri" w:hAnsi="Calibri" w:cs="Calibri"/>
          <w:b/>
          <w:bCs/>
          <w:color w:val="000000"/>
          <w:sz w:val="22"/>
          <w:szCs w:val="22"/>
        </w:rPr>
        <w:t xml:space="preserve">I am </w:t>
      </w:r>
      <w:r w:rsidR="00C14412" w:rsidRPr="002C00CC">
        <w:rPr>
          <w:rStyle w:val="normaltextrun"/>
          <w:rFonts w:ascii="Calibri" w:hAnsi="Calibri" w:cs="Calibri"/>
          <w:b/>
          <w:bCs/>
          <w:color w:val="000000"/>
          <w:sz w:val="22"/>
          <w:szCs w:val="22"/>
        </w:rPr>
        <w:t>ask</w:t>
      </w:r>
      <w:r w:rsidR="002C00CC" w:rsidRPr="002C00CC">
        <w:rPr>
          <w:rStyle w:val="normaltextrun"/>
          <w:rFonts w:ascii="Calibri" w:hAnsi="Calibri" w:cs="Calibri"/>
          <w:b/>
          <w:bCs/>
          <w:color w:val="000000"/>
          <w:sz w:val="22"/>
          <w:szCs w:val="22"/>
        </w:rPr>
        <w:t>ing you to make a gift directly to United Way during this pledge period</w:t>
      </w:r>
      <w:r w:rsidR="002C00CC">
        <w:rPr>
          <w:rStyle w:val="normaltextrun"/>
          <w:rFonts w:ascii="Calibri" w:hAnsi="Calibri" w:cs="Calibri"/>
          <w:color w:val="000000"/>
          <w:sz w:val="22"/>
          <w:szCs w:val="22"/>
        </w:rPr>
        <w:t xml:space="preserve"> to support programs, services and initiatives that ensure that basic needs are met for people in the communities in which we live and work.</w:t>
      </w:r>
      <w:r w:rsidR="00C14412">
        <w:rPr>
          <w:rStyle w:val="normaltextrun"/>
          <w:rFonts w:ascii="Calibri" w:hAnsi="Calibri" w:cs="Calibri"/>
          <w:color w:val="000000"/>
          <w:sz w:val="22"/>
          <w:szCs w:val="22"/>
        </w:rPr>
        <w:t xml:space="preserve"> </w:t>
      </w:r>
    </w:p>
    <w:p w14:paraId="43FC83AB" w14:textId="61C16A8B" w:rsidR="00C14412" w:rsidRDefault="00C14412" w:rsidP="00C14412">
      <w:pPr>
        <w:pStyle w:val="paragraph"/>
        <w:spacing w:before="0" w:beforeAutospacing="0" w:after="120" w:afterAutospacing="0"/>
        <w:textAlignment w:val="baseline"/>
        <w:rPr>
          <w:rFonts w:ascii="Segoe UI" w:hAnsi="Segoe UI" w:cs="Segoe UI"/>
          <w:sz w:val="18"/>
          <w:szCs w:val="18"/>
        </w:rPr>
      </w:pPr>
      <w:r>
        <w:rPr>
          <w:rStyle w:val="normaltextrun"/>
          <w:rFonts w:ascii="Calibri" w:hAnsi="Calibri" w:cs="Calibri"/>
          <w:color w:val="000000"/>
          <w:sz w:val="22"/>
          <w:szCs w:val="22"/>
        </w:rPr>
        <w:t>When you contribute to United Way, you are supporting a network committed to tackling the toughest challenges people face in our region. United Way does this by investing in programs and services, leading community change initiatives and mobilizing resources and volunteers. </w:t>
      </w:r>
      <w:r>
        <w:rPr>
          <w:rStyle w:val="eop"/>
          <w:rFonts w:ascii="Calibri" w:hAnsi="Calibri" w:cs="Calibri"/>
          <w:color w:val="000000"/>
          <w:sz w:val="22"/>
          <w:szCs w:val="22"/>
        </w:rPr>
        <w:t> </w:t>
      </w:r>
    </w:p>
    <w:p w14:paraId="41ED5026" w14:textId="39910A58" w:rsidR="0012647D" w:rsidRPr="00BD087A" w:rsidRDefault="00C14412" w:rsidP="00C14412">
      <w:pPr>
        <w:pStyle w:val="paragraph"/>
        <w:spacing w:before="0" w:beforeAutospacing="0" w:after="12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Together, we can find solutions that help children succeed academically and families achieve financial security. Together, we can make life better for those who need help the most right now and ensure equitable outcomes for all.</w:t>
      </w:r>
      <w:r>
        <w:rPr>
          <w:rStyle w:val="eop"/>
          <w:rFonts w:ascii="Calibri" w:hAnsi="Calibri" w:cs="Calibri"/>
          <w:color w:val="000000"/>
          <w:sz w:val="22"/>
          <w:szCs w:val="22"/>
        </w:rPr>
        <w:t> </w:t>
      </w:r>
      <w:r w:rsidR="0012647D">
        <w:rPr>
          <w:rStyle w:val="eop"/>
          <w:rFonts w:ascii="Calibri" w:hAnsi="Calibri" w:cs="Calibri"/>
          <w:color w:val="000000"/>
          <w:sz w:val="22"/>
          <w:szCs w:val="22"/>
        </w:rPr>
        <w:t xml:space="preserve"> </w:t>
      </w:r>
    </w:p>
    <w:p w14:paraId="06D40EA3" w14:textId="052ECECF" w:rsidR="00AF72F4" w:rsidRDefault="000B471B" w:rsidP="00C14412">
      <w:pPr>
        <w:spacing w:after="120"/>
        <w:rPr>
          <w:rFonts w:asciiTheme="minorHAnsi" w:hAnsiTheme="minorHAnsi" w:cstheme="minorHAnsi"/>
          <w:sz w:val="22"/>
          <w:szCs w:val="22"/>
        </w:rPr>
      </w:pPr>
      <w:r>
        <w:rPr>
          <w:rFonts w:asciiTheme="minorHAnsi" w:hAnsiTheme="minorHAnsi" w:cstheme="minorHAnsi"/>
          <w:sz w:val="22"/>
          <w:szCs w:val="22"/>
        </w:rPr>
        <w:t xml:space="preserve">I encourage you to take advantage of the </w:t>
      </w:r>
      <w:r w:rsidRPr="005C46A4">
        <w:rPr>
          <w:rFonts w:asciiTheme="minorHAnsi" w:hAnsiTheme="minorHAnsi" w:cstheme="minorHAnsi"/>
          <w:sz w:val="22"/>
          <w:szCs w:val="22"/>
          <w:highlight w:val="yellow"/>
        </w:rPr>
        <w:t>X</w:t>
      </w:r>
      <w:r>
        <w:rPr>
          <w:rFonts w:asciiTheme="minorHAnsi" w:hAnsiTheme="minorHAnsi" w:cstheme="minorHAnsi"/>
          <w:sz w:val="22"/>
          <w:szCs w:val="22"/>
        </w:rPr>
        <w:t xml:space="preserve"> matching funds that are available. Consider becoming a leadership donor if you are able. </w:t>
      </w:r>
      <w:r w:rsidRPr="005C46A4">
        <w:rPr>
          <w:rFonts w:asciiTheme="minorHAnsi" w:hAnsiTheme="minorHAnsi" w:cstheme="minorHAnsi"/>
          <w:b/>
          <w:bCs/>
          <w:sz w:val="22"/>
          <w:szCs w:val="22"/>
        </w:rPr>
        <w:t>Most of all, please participate.</w:t>
      </w:r>
      <w:r>
        <w:rPr>
          <w:rFonts w:asciiTheme="minorHAnsi" w:hAnsiTheme="minorHAnsi" w:cstheme="minorHAnsi"/>
          <w:sz w:val="22"/>
          <w:szCs w:val="22"/>
        </w:rPr>
        <w:t xml:space="preserve"> </w:t>
      </w:r>
      <w:r w:rsidR="00AF72F4">
        <w:rPr>
          <w:rFonts w:asciiTheme="minorHAnsi" w:hAnsiTheme="minorHAnsi" w:cstheme="minorHAnsi"/>
          <w:sz w:val="22"/>
          <w:szCs w:val="22"/>
        </w:rPr>
        <w:t>Throughout our</w:t>
      </w:r>
      <w:r w:rsidR="002B4168">
        <w:rPr>
          <w:rFonts w:asciiTheme="minorHAnsi" w:hAnsiTheme="minorHAnsi" w:cstheme="minorHAnsi"/>
          <w:sz w:val="22"/>
          <w:szCs w:val="22"/>
        </w:rPr>
        <w:t xml:space="preserve"> Employee Giving C</w:t>
      </w:r>
      <w:r w:rsidR="00AF72F4">
        <w:rPr>
          <w:rFonts w:asciiTheme="minorHAnsi" w:hAnsiTheme="minorHAnsi" w:cstheme="minorHAnsi"/>
          <w:sz w:val="22"/>
          <w:szCs w:val="22"/>
        </w:rPr>
        <w:t xml:space="preserve">ampaign, be on the lookout for ways to get involved and have some fun while supporting our community. </w:t>
      </w:r>
      <w:r>
        <w:rPr>
          <w:rFonts w:asciiTheme="minorHAnsi" w:hAnsiTheme="minorHAnsi" w:cstheme="minorHAnsi"/>
          <w:sz w:val="22"/>
          <w:szCs w:val="22"/>
        </w:rPr>
        <w:t xml:space="preserve">Do whatever you can to help make this year’s </w:t>
      </w:r>
      <w:r w:rsidR="005C46A4">
        <w:rPr>
          <w:rFonts w:asciiTheme="minorHAnsi" w:hAnsiTheme="minorHAnsi" w:cstheme="minorHAnsi"/>
          <w:sz w:val="22"/>
          <w:szCs w:val="22"/>
        </w:rPr>
        <w:t>campaign a success. Every donation goes a long way for local children and families.</w:t>
      </w:r>
      <w:r w:rsidR="00F07C5C" w:rsidRPr="00EE0C27">
        <w:rPr>
          <w:rFonts w:asciiTheme="minorHAnsi" w:hAnsiTheme="minorHAnsi" w:cstheme="minorHAnsi"/>
          <w:sz w:val="22"/>
          <w:szCs w:val="22"/>
        </w:rPr>
        <w:t xml:space="preserve"> </w:t>
      </w:r>
    </w:p>
    <w:p w14:paraId="5CBE6B66" w14:textId="1BBA2A38" w:rsidR="00EE0C27" w:rsidRPr="00F07C5C" w:rsidRDefault="00AF72F4" w:rsidP="00C14412">
      <w:pPr>
        <w:spacing w:after="120"/>
        <w:rPr>
          <w:rFonts w:asciiTheme="minorHAnsi" w:hAnsiTheme="minorHAnsi" w:cstheme="minorHAnsi"/>
          <w:sz w:val="22"/>
          <w:szCs w:val="22"/>
        </w:rPr>
      </w:pPr>
      <w:r>
        <w:rPr>
          <w:rFonts w:asciiTheme="minorHAnsi" w:hAnsiTheme="minorHAnsi" w:cstheme="minorHAnsi"/>
          <w:sz w:val="22"/>
          <w:szCs w:val="22"/>
        </w:rPr>
        <w:t xml:space="preserve">The people of </w:t>
      </w:r>
      <w:r w:rsidRPr="006500DF">
        <w:rPr>
          <w:rFonts w:asciiTheme="minorHAnsi" w:hAnsiTheme="minorHAnsi" w:cstheme="minorHAnsi"/>
          <w:sz w:val="22"/>
          <w:szCs w:val="22"/>
          <w:highlight w:val="yellow"/>
        </w:rPr>
        <w:t>X</w:t>
      </w:r>
      <w:r>
        <w:rPr>
          <w:rFonts w:asciiTheme="minorHAnsi" w:hAnsiTheme="minorHAnsi" w:cstheme="minorHAnsi"/>
          <w:sz w:val="22"/>
          <w:szCs w:val="22"/>
        </w:rPr>
        <w:t xml:space="preserve"> demonstrate time and time again their willingness to </w:t>
      </w:r>
      <w:r w:rsidR="006500DF">
        <w:rPr>
          <w:rFonts w:asciiTheme="minorHAnsi" w:hAnsiTheme="minorHAnsi" w:cstheme="minorHAnsi"/>
          <w:sz w:val="22"/>
          <w:szCs w:val="22"/>
        </w:rPr>
        <w:t xml:space="preserve">make a difference, not just through our work responsibilities, </w:t>
      </w:r>
      <w:proofErr w:type="gramStart"/>
      <w:r w:rsidR="006500DF">
        <w:rPr>
          <w:rFonts w:asciiTheme="minorHAnsi" w:hAnsiTheme="minorHAnsi" w:cstheme="minorHAnsi"/>
          <w:sz w:val="22"/>
          <w:szCs w:val="22"/>
        </w:rPr>
        <w:t>but</w:t>
      </w:r>
      <w:r w:rsidR="001314EA">
        <w:rPr>
          <w:rFonts w:asciiTheme="minorHAnsi" w:hAnsiTheme="minorHAnsi" w:cstheme="minorHAnsi"/>
          <w:sz w:val="22"/>
          <w:szCs w:val="22"/>
        </w:rPr>
        <w:t>,</w:t>
      </w:r>
      <w:proofErr w:type="gramEnd"/>
      <w:r w:rsidR="006500DF">
        <w:rPr>
          <w:rFonts w:asciiTheme="minorHAnsi" w:hAnsiTheme="minorHAnsi" w:cstheme="minorHAnsi"/>
          <w:sz w:val="22"/>
          <w:szCs w:val="22"/>
        </w:rPr>
        <w:t xml:space="preserve"> also by positively impacting our communities with our generosity. Please answer the call once more by supporting United Way. </w:t>
      </w:r>
      <w:r w:rsidR="00F07C5C" w:rsidRPr="00EE0C27">
        <w:rPr>
          <w:rFonts w:asciiTheme="minorHAnsi" w:hAnsiTheme="minorHAnsi" w:cstheme="minorHAnsi"/>
          <w:sz w:val="22"/>
          <w:szCs w:val="22"/>
        </w:rPr>
        <w:t>Thank</w:t>
      </w:r>
      <w:r w:rsidR="00EE0C27" w:rsidRPr="00EE0C27">
        <w:rPr>
          <w:rFonts w:asciiTheme="minorHAnsi" w:hAnsiTheme="minorHAnsi" w:cstheme="minorHAnsi"/>
          <w:sz w:val="22"/>
          <w:szCs w:val="22"/>
        </w:rPr>
        <w:t xml:space="preserve"> you.</w:t>
      </w:r>
    </w:p>
    <w:p w14:paraId="102B0040" w14:textId="77777777" w:rsidR="00EE0C27" w:rsidRPr="00CB7A11" w:rsidRDefault="00EE0C27" w:rsidP="00EE0C27">
      <w:pPr>
        <w:rPr>
          <w:rFonts w:ascii="Arial" w:hAnsi="Arial" w:cs="Arial"/>
          <w:sz w:val="20"/>
          <w:szCs w:val="20"/>
        </w:rPr>
      </w:pPr>
    </w:p>
    <w:p w14:paraId="1B3B9E76" w14:textId="1FC457B2" w:rsidR="00C156FE" w:rsidRPr="00384A5A" w:rsidRDefault="00101C15" w:rsidP="00F2469C">
      <w:pPr>
        <w:pStyle w:val="paragraph"/>
        <w:spacing w:before="0" w:beforeAutospacing="0" w:after="120" w:afterAutospacing="0"/>
        <w:textAlignment w:val="baseline"/>
        <w:rPr>
          <w:rFonts w:asciiTheme="minorHAnsi" w:hAnsiTheme="minorHAnsi" w:cstheme="minorHAnsi"/>
          <w:color w:val="000000"/>
          <w:sz w:val="22"/>
          <w:szCs w:val="22"/>
        </w:rPr>
      </w:pPr>
      <w:r w:rsidRPr="00384A5A">
        <w:rPr>
          <w:rStyle w:val="normaltextrun"/>
          <w:rFonts w:asciiTheme="minorHAnsi" w:hAnsiTheme="minorHAnsi" w:cstheme="minorHAnsi"/>
          <w:sz w:val="22"/>
          <w:szCs w:val="22"/>
        </w:rPr>
        <w:t>Sincerely,</w:t>
      </w:r>
      <w:r w:rsidRPr="00384A5A">
        <w:rPr>
          <w:rStyle w:val="eop"/>
          <w:rFonts w:asciiTheme="minorHAnsi" w:hAnsiTheme="minorHAnsi" w:cstheme="minorHAnsi"/>
          <w:sz w:val="22"/>
          <w:szCs w:val="22"/>
        </w:rPr>
        <w:t> </w:t>
      </w:r>
    </w:p>
    <w:p w14:paraId="4BFA2040" w14:textId="5C766AE7" w:rsidR="00C156FE" w:rsidRPr="00384A5A" w:rsidRDefault="00C156FE" w:rsidP="00F2469C">
      <w:pPr>
        <w:pStyle w:val="paragraph"/>
        <w:spacing w:before="0" w:beforeAutospacing="0" w:after="120" w:afterAutospacing="0"/>
        <w:textAlignment w:val="baseline"/>
        <w:rPr>
          <w:rFonts w:asciiTheme="minorHAnsi" w:hAnsiTheme="minorHAnsi" w:cstheme="minorHAnsi"/>
          <w:color w:val="000000"/>
          <w:sz w:val="22"/>
          <w:szCs w:val="22"/>
        </w:rPr>
      </w:pPr>
      <w:r w:rsidRPr="006500DF">
        <w:rPr>
          <w:rFonts w:asciiTheme="minorHAnsi" w:hAnsiTheme="minorHAnsi" w:cstheme="minorHAnsi"/>
          <w:color w:val="000000"/>
          <w:sz w:val="22"/>
          <w:szCs w:val="22"/>
          <w:highlight w:val="yellow"/>
        </w:rPr>
        <w:t>[signature]</w:t>
      </w:r>
    </w:p>
    <w:p w14:paraId="31E56CE5" w14:textId="37F298AA" w:rsidR="00101C15" w:rsidRPr="00F07C5C" w:rsidRDefault="00101C15" w:rsidP="00F07C5C">
      <w:pPr>
        <w:pStyle w:val="paragraph"/>
        <w:spacing w:before="0" w:beforeAutospacing="0" w:after="120" w:afterAutospacing="0"/>
        <w:textAlignment w:val="baseline"/>
        <w:rPr>
          <w:rFonts w:asciiTheme="minorHAnsi" w:hAnsiTheme="minorHAnsi" w:cstheme="minorHAnsi"/>
          <w:color w:val="000000"/>
          <w:sz w:val="22"/>
          <w:szCs w:val="22"/>
        </w:rPr>
      </w:pPr>
      <w:r w:rsidRPr="008E086C">
        <w:rPr>
          <w:rStyle w:val="normaltextrun"/>
          <w:rFonts w:asciiTheme="minorHAnsi" w:hAnsiTheme="minorHAnsi" w:cstheme="minorHAnsi"/>
          <w:sz w:val="22"/>
          <w:szCs w:val="22"/>
          <w:highlight w:val="yellow"/>
        </w:rPr>
        <w:t>Name </w:t>
      </w:r>
      <w:r w:rsidRPr="008E086C">
        <w:rPr>
          <w:rStyle w:val="eop"/>
          <w:rFonts w:asciiTheme="minorHAnsi" w:hAnsiTheme="minorHAnsi" w:cstheme="minorHAnsi"/>
          <w:sz w:val="22"/>
          <w:szCs w:val="22"/>
          <w:highlight w:val="yellow"/>
        </w:rPr>
        <w:t> </w:t>
      </w:r>
      <w:r w:rsidR="00A80E6C" w:rsidRPr="008E086C">
        <w:rPr>
          <w:rFonts w:asciiTheme="minorHAnsi" w:hAnsiTheme="minorHAnsi" w:cstheme="minorHAnsi"/>
          <w:color w:val="000000"/>
          <w:sz w:val="22"/>
          <w:szCs w:val="22"/>
          <w:highlight w:val="yellow"/>
        </w:rPr>
        <w:br/>
      </w:r>
      <w:r w:rsidRPr="008E086C">
        <w:rPr>
          <w:rStyle w:val="normaltextrun"/>
          <w:rFonts w:asciiTheme="minorHAnsi" w:hAnsiTheme="minorHAnsi" w:cstheme="minorHAnsi"/>
          <w:sz w:val="22"/>
          <w:szCs w:val="22"/>
          <w:highlight w:val="yellow"/>
        </w:rPr>
        <w:t>Title</w:t>
      </w:r>
      <w:r w:rsidRPr="00384A5A">
        <w:rPr>
          <w:rStyle w:val="normaltextrun"/>
          <w:rFonts w:asciiTheme="minorHAnsi" w:hAnsiTheme="minorHAnsi" w:cstheme="minorHAnsi"/>
          <w:sz w:val="22"/>
          <w:szCs w:val="22"/>
        </w:rPr>
        <w:t> </w:t>
      </w:r>
      <w:r w:rsidRPr="00384A5A">
        <w:rPr>
          <w:rStyle w:val="eop"/>
          <w:rFonts w:asciiTheme="minorHAnsi" w:hAnsiTheme="minorHAnsi" w:cstheme="minorHAnsi"/>
          <w:sz w:val="22"/>
          <w:szCs w:val="22"/>
        </w:rPr>
        <w:t> </w:t>
      </w:r>
    </w:p>
    <w:sectPr w:rsidR="00101C15" w:rsidRPr="00F07C5C" w:rsidSect="006B1928">
      <w:headerReference w:type="default" r:id="rId11"/>
      <w:footerReference w:type="default" r:id="rId12"/>
      <w:pgSz w:w="12240" w:h="15840"/>
      <w:pgMar w:top="1440" w:right="1440" w:bottom="1440" w:left="1440" w:header="432"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DC93D" w14:textId="77777777" w:rsidR="0061536E" w:rsidRDefault="0061536E">
      <w:r>
        <w:separator/>
      </w:r>
    </w:p>
  </w:endnote>
  <w:endnote w:type="continuationSeparator" w:id="0">
    <w:p w14:paraId="3786C239" w14:textId="77777777" w:rsidR="0061536E" w:rsidRDefault="0061536E">
      <w:r>
        <w:continuationSeparator/>
      </w:r>
    </w:p>
  </w:endnote>
  <w:endnote w:type="continuationNotice" w:id="1">
    <w:p w14:paraId="7193E05E" w14:textId="77777777" w:rsidR="0061536E" w:rsidRDefault="006153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etaBold-Roman">
    <w:panose1 w:val="00000000000000000000"/>
    <w:charset w:val="00"/>
    <w:family w:val="roman"/>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4AAA" w14:textId="77777777" w:rsidR="0048215B" w:rsidRPr="001000EB" w:rsidRDefault="0048215B" w:rsidP="00DF5F0E">
    <w:pPr>
      <w:pStyle w:val="Body"/>
      <w:pBdr>
        <w:top w:val="single" w:sz="4" w:space="1" w:color="auto"/>
      </w:pBdr>
      <w:jc w:val="center"/>
      <w:rPr>
        <w:rStyle w:val="A5"/>
        <w:rFonts w:ascii="Arial" w:hAnsi="Arial" w:cs="Arial"/>
        <w:i/>
        <w:iCs/>
        <w:color w:val="FF443B"/>
        <w:sz w:val="18"/>
        <w:szCs w:val="18"/>
      </w:rPr>
    </w:pPr>
    <w:r w:rsidRPr="001000EB">
      <w:rPr>
        <w:rStyle w:val="A5"/>
        <w:rFonts w:ascii="Arial" w:hAnsi="Arial" w:cs="Arial"/>
        <w:i/>
        <w:iCs/>
        <w:color w:val="FF443B"/>
        <w:sz w:val="18"/>
        <w:szCs w:val="18"/>
      </w:rPr>
      <w:t>Proudly serving 52 communities in central and northeastern Connecticut</w:t>
    </w:r>
  </w:p>
  <w:p w14:paraId="4483338D" w14:textId="34DEC25D" w:rsidR="001D4D7A" w:rsidRPr="0048215B" w:rsidRDefault="00DF5F0E" w:rsidP="00DF5F0E">
    <w:pPr>
      <w:pStyle w:val="Body"/>
      <w:pBdr>
        <w:top w:val="single" w:sz="4" w:space="1" w:color="auto"/>
      </w:pBdr>
      <w:jc w:val="center"/>
      <w:rPr>
        <w:rFonts w:ascii="Arial" w:hAnsi="Arial" w:cs="Arial"/>
        <w:color w:val="10167F"/>
        <w:sz w:val="18"/>
        <w:szCs w:val="18"/>
      </w:rPr>
    </w:pPr>
    <w:r w:rsidRPr="0048215B">
      <w:rPr>
        <w:rStyle w:val="A5"/>
        <w:rFonts w:ascii="Arial" w:hAnsi="Arial" w:cs="Arial"/>
        <w:color w:val="10167F"/>
        <w:sz w:val="18"/>
        <w:szCs w:val="18"/>
      </w:rPr>
      <w:t xml:space="preserve">30 Laurel Street · Hartford, CT 06106-1374 · </w:t>
    </w:r>
    <w:proofErr w:type="spellStart"/>
    <w:r w:rsidRPr="0048215B">
      <w:rPr>
        <w:rStyle w:val="A5"/>
        <w:rFonts w:ascii="Arial" w:hAnsi="Arial" w:cs="Arial"/>
        <w:b/>
        <w:i/>
        <w:iCs/>
        <w:color w:val="10167F"/>
        <w:sz w:val="18"/>
        <w:szCs w:val="18"/>
      </w:rPr>
      <w:t>tel</w:t>
    </w:r>
    <w:proofErr w:type="spellEnd"/>
    <w:r w:rsidRPr="0048215B">
      <w:rPr>
        <w:rStyle w:val="A5"/>
        <w:rFonts w:ascii="Arial" w:hAnsi="Arial" w:cs="Arial"/>
        <w:b/>
        <w:i/>
        <w:iCs/>
        <w:color w:val="10167F"/>
        <w:sz w:val="18"/>
        <w:szCs w:val="18"/>
      </w:rPr>
      <w:t xml:space="preserve"> </w:t>
    </w:r>
    <w:r w:rsidRPr="0048215B">
      <w:rPr>
        <w:rStyle w:val="A5"/>
        <w:rFonts w:ascii="Arial" w:hAnsi="Arial" w:cs="Arial"/>
        <w:color w:val="10167F"/>
        <w:sz w:val="18"/>
        <w:szCs w:val="18"/>
      </w:rPr>
      <w:t>(860) 493-</w:t>
    </w:r>
    <w:r w:rsidR="002E2D69" w:rsidRPr="0048215B">
      <w:rPr>
        <w:rStyle w:val="A5"/>
        <w:rFonts w:ascii="Arial" w:hAnsi="Arial" w:cs="Arial"/>
        <w:color w:val="10167F"/>
        <w:sz w:val="18"/>
        <w:szCs w:val="18"/>
      </w:rPr>
      <w:t>6800</w:t>
    </w:r>
    <w:r w:rsidRPr="0048215B">
      <w:rPr>
        <w:rStyle w:val="A5"/>
        <w:rFonts w:ascii="Arial" w:hAnsi="Arial" w:cs="Arial"/>
        <w:color w:val="10167F"/>
        <w:sz w:val="18"/>
        <w:szCs w:val="18"/>
      </w:rPr>
      <w:t xml:space="preserve"> · </w:t>
    </w:r>
    <w:r w:rsidRPr="0048215B">
      <w:rPr>
        <w:rStyle w:val="A5"/>
        <w:rFonts w:ascii="Arial" w:hAnsi="Arial" w:cs="Arial"/>
        <w:b/>
        <w:i/>
        <w:iCs/>
        <w:color w:val="10167F"/>
        <w:sz w:val="18"/>
        <w:szCs w:val="18"/>
      </w:rPr>
      <w:t>fax</w:t>
    </w:r>
    <w:r w:rsidRPr="0048215B">
      <w:rPr>
        <w:rStyle w:val="A5"/>
        <w:rFonts w:ascii="Arial" w:hAnsi="Arial" w:cs="Arial"/>
        <w:i/>
        <w:iCs/>
        <w:color w:val="10167F"/>
        <w:sz w:val="18"/>
        <w:szCs w:val="18"/>
      </w:rPr>
      <w:t xml:space="preserve"> </w:t>
    </w:r>
    <w:r w:rsidRPr="0048215B">
      <w:rPr>
        <w:rStyle w:val="A5"/>
        <w:rFonts w:ascii="Arial" w:hAnsi="Arial" w:cs="Arial"/>
        <w:color w:val="10167F"/>
        <w:sz w:val="18"/>
        <w:szCs w:val="18"/>
      </w:rPr>
      <w:t xml:space="preserve">(860) 493-6809 · </w:t>
    </w:r>
    <w:r w:rsidR="00222493" w:rsidRPr="0048215B">
      <w:rPr>
        <w:rStyle w:val="A5"/>
        <w:rFonts w:ascii="Arial" w:hAnsi="Arial" w:cs="Arial"/>
        <w:b/>
        <w:i/>
        <w:color w:val="10167F"/>
        <w:sz w:val="18"/>
        <w:szCs w:val="18"/>
      </w:rPr>
      <w:t xml:space="preserve">web </w:t>
    </w:r>
    <w:r w:rsidRPr="0048215B">
      <w:rPr>
        <w:rStyle w:val="A5"/>
        <w:rFonts w:ascii="Arial" w:hAnsi="Arial" w:cs="Arial"/>
        <w:color w:val="10167F"/>
        <w:sz w:val="18"/>
        <w:szCs w:val="18"/>
      </w:rPr>
      <w:t>unitedwayinc.org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D5E4B" w14:textId="77777777" w:rsidR="0061536E" w:rsidRDefault="0061536E">
      <w:r>
        <w:separator/>
      </w:r>
    </w:p>
  </w:footnote>
  <w:footnote w:type="continuationSeparator" w:id="0">
    <w:p w14:paraId="0F706F30" w14:textId="77777777" w:rsidR="0061536E" w:rsidRDefault="0061536E">
      <w:r>
        <w:continuationSeparator/>
      </w:r>
    </w:p>
  </w:footnote>
  <w:footnote w:type="continuationNotice" w:id="1">
    <w:p w14:paraId="56EF0404" w14:textId="77777777" w:rsidR="0061536E" w:rsidRDefault="006153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338B" w14:textId="4EBEE987" w:rsidR="00DF5F0E" w:rsidRDefault="00C156FE">
    <w:pPr>
      <w:pStyle w:val="Header"/>
    </w:pPr>
    <w:r>
      <w:rPr>
        <w:noProof/>
      </w:rPr>
      <w:drawing>
        <wp:anchor distT="0" distB="0" distL="114300" distR="114300" simplePos="0" relativeHeight="251658240" behindDoc="0" locked="0" layoutInCell="1" allowOverlap="1" wp14:anchorId="44833390" wp14:editId="41912FD4">
          <wp:simplePos x="0" y="0"/>
          <wp:positionH relativeFrom="column">
            <wp:posOffset>4991100</wp:posOffset>
          </wp:positionH>
          <wp:positionV relativeFrom="paragraph">
            <wp:posOffset>15361</wp:posOffset>
          </wp:positionV>
          <wp:extent cx="1572547" cy="1179410"/>
          <wp:effectExtent l="0" t="0" r="889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72547" cy="1179410"/>
                  </a:xfrm>
                  <a:prstGeom prst="rect">
                    <a:avLst/>
                  </a:prstGeom>
                </pic:spPr>
              </pic:pic>
            </a:graphicData>
          </a:graphic>
          <wp14:sizeRelH relativeFrom="page">
            <wp14:pctWidth>0</wp14:pctWidth>
          </wp14:sizeRelH>
          <wp14:sizeRelV relativeFrom="page">
            <wp14:pctHeight>0</wp14:pctHeight>
          </wp14:sizeRelV>
        </wp:anchor>
      </w:drawing>
    </w:r>
    <w:r w:rsidR="006B1928">
      <w:ptab w:relativeTo="margin" w:alignment="right" w:leader="none"/>
    </w:r>
    <w:r w:rsidR="0022249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517D7"/>
    <w:multiLevelType w:val="hybridMultilevel"/>
    <w:tmpl w:val="4E28CD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B6750F"/>
    <w:multiLevelType w:val="multilevel"/>
    <w:tmpl w:val="2354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14564139">
    <w:abstractNumId w:val="0"/>
  </w:num>
  <w:num w:numId="2" w16cid:durableId="2101637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D7A"/>
    <w:rsid w:val="00021191"/>
    <w:rsid w:val="00053D65"/>
    <w:rsid w:val="000B471B"/>
    <w:rsid w:val="000C4CAF"/>
    <w:rsid w:val="001000EB"/>
    <w:rsid w:val="00101C15"/>
    <w:rsid w:val="00101ECD"/>
    <w:rsid w:val="00103DE0"/>
    <w:rsid w:val="0012647D"/>
    <w:rsid w:val="001314EA"/>
    <w:rsid w:val="001527E7"/>
    <w:rsid w:val="001D4D7A"/>
    <w:rsid w:val="00215147"/>
    <w:rsid w:val="00222493"/>
    <w:rsid w:val="00250D3A"/>
    <w:rsid w:val="002B4168"/>
    <w:rsid w:val="002C00CC"/>
    <w:rsid w:val="002C2236"/>
    <w:rsid w:val="002E24AA"/>
    <w:rsid w:val="002E2D69"/>
    <w:rsid w:val="002F582B"/>
    <w:rsid w:val="00384A5A"/>
    <w:rsid w:val="003A4372"/>
    <w:rsid w:val="00441BE3"/>
    <w:rsid w:val="0048215B"/>
    <w:rsid w:val="004E2AB6"/>
    <w:rsid w:val="00572DC4"/>
    <w:rsid w:val="005A22FB"/>
    <w:rsid w:val="005C46A4"/>
    <w:rsid w:val="006013B6"/>
    <w:rsid w:val="00614C5E"/>
    <w:rsid w:val="0061536E"/>
    <w:rsid w:val="006208B8"/>
    <w:rsid w:val="006500DF"/>
    <w:rsid w:val="006707B6"/>
    <w:rsid w:val="006A7E93"/>
    <w:rsid w:val="006B07E0"/>
    <w:rsid w:val="006B1928"/>
    <w:rsid w:val="006D3D21"/>
    <w:rsid w:val="006E44A7"/>
    <w:rsid w:val="006E7B24"/>
    <w:rsid w:val="006F0861"/>
    <w:rsid w:val="007D0AC4"/>
    <w:rsid w:val="007F6E57"/>
    <w:rsid w:val="00806846"/>
    <w:rsid w:val="00892981"/>
    <w:rsid w:val="008A5091"/>
    <w:rsid w:val="008E086C"/>
    <w:rsid w:val="00982712"/>
    <w:rsid w:val="009A0457"/>
    <w:rsid w:val="00A43161"/>
    <w:rsid w:val="00A46CAF"/>
    <w:rsid w:val="00A60A83"/>
    <w:rsid w:val="00A751A9"/>
    <w:rsid w:val="00A80E6C"/>
    <w:rsid w:val="00A82F87"/>
    <w:rsid w:val="00A872E9"/>
    <w:rsid w:val="00AE5285"/>
    <w:rsid w:val="00AF72F4"/>
    <w:rsid w:val="00B51BDD"/>
    <w:rsid w:val="00B54CA2"/>
    <w:rsid w:val="00B614D2"/>
    <w:rsid w:val="00B70773"/>
    <w:rsid w:val="00BA465A"/>
    <w:rsid w:val="00BB077B"/>
    <w:rsid w:val="00BD087A"/>
    <w:rsid w:val="00BD25F8"/>
    <w:rsid w:val="00BE2E18"/>
    <w:rsid w:val="00C11AB5"/>
    <w:rsid w:val="00C14412"/>
    <w:rsid w:val="00C156FE"/>
    <w:rsid w:val="00C30814"/>
    <w:rsid w:val="00C4009A"/>
    <w:rsid w:val="00C41EB5"/>
    <w:rsid w:val="00C55FD9"/>
    <w:rsid w:val="00C5789B"/>
    <w:rsid w:val="00C61339"/>
    <w:rsid w:val="00C702E2"/>
    <w:rsid w:val="00CC1946"/>
    <w:rsid w:val="00D07A5A"/>
    <w:rsid w:val="00D16C6E"/>
    <w:rsid w:val="00D44CC8"/>
    <w:rsid w:val="00D723DB"/>
    <w:rsid w:val="00D75E2A"/>
    <w:rsid w:val="00DF5F0E"/>
    <w:rsid w:val="00E03203"/>
    <w:rsid w:val="00E032F4"/>
    <w:rsid w:val="00E117A7"/>
    <w:rsid w:val="00E315C3"/>
    <w:rsid w:val="00E32F81"/>
    <w:rsid w:val="00E6314E"/>
    <w:rsid w:val="00EB7469"/>
    <w:rsid w:val="00EE0C27"/>
    <w:rsid w:val="00EE493D"/>
    <w:rsid w:val="00F07915"/>
    <w:rsid w:val="00F07C5C"/>
    <w:rsid w:val="00F11C5D"/>
    <w:rsid w:val="00F2469C"/>
    <w:rsid w:val="00F35A37"/>
    <w:rsid w:val="00F738F2"/>
    <w:rsid w:val="00F929A2"/>
    <w:rsid w:val="00FD1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833381"/>
  <w15:docId w15:val="{F2C610B8-729B-4609-A263-853D2995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707B6"/>
    <w:pPr>
      <w:tabs>
        <w:tab w:val="center" w:pos="4680"/>
        <w:tab w:val="right" w:pos="9360"/>
      </w:tabs>
    </w:pPr>
  </w:style>
  <w:style w:type="character" w:customStyle="1" w:styleId="HeaderChar">
    <w:name w:val="Header Char"/>
    <w:basedOn w:val="DefaultParagraphFont"/>
    <w:link w:val="Header"/>
    <w:uiPriority w:val="99"/>
    <w:rsid w:val="006707B6"/>
    <w:rPr>
      <w:sz w:val="24"/>
      <w:szCs w:val="24"/>
    </w:rPr>
  </w:style>
  <w:style w:type="paragraph" w:styleId="Footer">
    <w:name w:val="footer"/>
    <w:basedOn w:val="Normal"/>
    <w:link w:val="FooterChar"/>
    <w:uiPriority w:val="99"/>
    <w:unhideWhenUsed/>
    <w:rsid w:val="006707B6"/>
    <w:pPr>
      <w:tabs>
        <w:tab w:val="center" w:pos="4680"/>
        <w:tab w:val="right" w:pos="9360"/>
      </w:tabs>
    </w:pPr>
  </w:style>
  <w:style w:type="character" w:customStyle="1" w:styleId="FooterChar">
    <w:name w:val="Footer Char"/>
    <w:basedOn w:val="DefaultParagraphFont"/>
    <w:link w:val="Footer"/>
    <w:uiPriority w:val="99"/>
    <w:rsid w:val="006707B6"/>
    <w:rPr>
      <w:sz w:val="24"/>
      <w:szCs w:val="24"/>
    </w:rPr>
  </w:style>
  <w:style w:type="paragraph" w:styleId="CommentSubject">
    <w:name w:val="annotation subject"/>
    <w:basedOn w:val="CommentText"/>
    <w:next w:val="CommentText"/>
    <w:link w:val="CommentSubjectChar"/>
    <w:uiPriority w:val="99"/>
    <w:semiHidden/>
    <w:unhideWhenUsed/>
    <w:rsid w:val="007F6E57"/>
    <w:rPr>
      <w:b/>
      <w:bCs/>
    </w:rPr>
  </w:style>
  <w:style w:type="character" w:customStyle="1" w:styleId="CommentSubjectChar">
    <w:name w:val="Comment Subject Char"/>
    <w:basedOn w:val="CommentTextChar"/>
    <w:link w:val="CommentSubject"/>
    <w:uiPriority w:val="99"/>
    <w:semiHidden/>
    <w:rsid w:val="007F6E57"/>
    <w:rPr>
      <w:b/>
      <w:bCs/>
    </w:rPr>
  </w:style>
  <w:style w:type="paragraph" w:styleId="BalloonText">
    <w:name w:val="Balloon Text"/>
    <w:basedOn w:val="Normal"/>
    <w:link w:val="BalloonTextChar"/>
    <w:uiPriority w:val="99"/>
    <w:semiHidden/>
    <w:unhideWhenUsed/>
    <w:rsid w:val="007F6E57"/>
    <w:rPr>
      <w:rFonts w:ascii="Tahoma" w:hAnsi="Tahoma" w:cs="Tahoma"/>
      <w:sz w:val="16"/>
      <w:szCs w:val="16"/>
    </w:rPr>
  </w:style>
  <w:style w:type="character" w:customStyle="1" w:styleId="BalloonTextChar">
    <w:name w:val="Balloon Text Char"/>
    <w:basedOn w:val="DefaultParagraphFont"/>
    <w:link w:val="BalloonText"/>
    <w:uiPriority w:val="99"/>
    <w:semiHidden/>
    <w:rsid w:val="007F6E57"/>
    <w:rPr>
      <w:rFonts w:ascii="Tahoma" w:hAnsi="Tahoma" w:cs="Tahoma"/>
      <w:sz w:val="16"/>
      <w:szCs w:val="16"/>
    </w:rPr>
  </w:style>
  <w:style w:type="paragraph" w:styleId="NoSpacing">
    <w:name w:val="No Spacing"/>
    <w:uiPriority w:val="1"/>
    <w:qFormat/>
    <w:rsid w:val="004E2AB6"/>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sz w:val="24"/>
      <w:szCs w:val="24"/>
      <w:bdr w:val="none" w:sz="0" w:space="0" w:color="auto"/>
    </w:rPr>
  </w:style>
  <w:style w:type="paragraph" w:styleId="ListParagraph">
    <w:name w:val="List Paragraph"/>
    <w:basedOn w:val="Normal"/>
    <w:uiPriority w:val="34"/>
    <w:qFormat/>
    <w:rsid w:val="004E2AB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mbria" w:eastAsia="Cambria" w:hAnsi="Cambria"/>
      <w:bdr w:val="none" w:sz="0" w:space="0" w:color="auto"/>
    </w:rPr>
  </w:style>
  <w:style w:type="character" w:customStyle="1" w:styleId="A5">
    <w:name w:val="A5"/>
    <w:uiPriority w:val="99"/>
    <w:rsid w:val="00F929A2"/>
    <w:rPr>
      <w:rFonts w:cs="MetaBold-Roman"/>
      <w:color w:val="FCB23C"/>
      <w:sz w:val="16"/>
      <w:szCs w:val="16"/>
    </w:rPr>
  </w:style>
  <w:style w:type="paragraph" w:customStyle="1" w:styleId="BasicParagraph">
    <w:name w:val="[Basic Paragraph]"/>
    <w:basedOn w:val="Normal"/>
    <w:uiPriority w:val="99"/>
    <w:rsid w:val="006B07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 Pro" w:hAnsi="Minion Pro" w:cs="Minion Pro"/>
      <w:color w:val="000000"/>
    </w:rPr>
  </w:style>
  <w:style w:type="paragraph" w:customStyle="1" w:styleId="paragraph">
    <w:name w:val="paragraph"/>
    <w:basedOn w:val="Normal"/>
    <w:rsid w:val="00101C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101C15"/>
  </w:style>
  <w:style w:type="character" w:customStyle="1" w:styleId="eop">
    <w:name w:val="eop"/>
    <w:basedOn w:val="DefaultParagraphFont"/>
    <w:rsid w:val="00101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854195">
      <w:bodyDiv w:val="1"/>
      <w:marLeft w:val="0"/>
      <w:marRight w:val="0"/>
      <w:marTop w:val="0"/>
      <w:marBottom w:val="0"/>
      <w:divBdr>
        <w:top w:val="none" w:sz="0" w:space="0" w:color="auto"/>
        <w:left w:val="none" w:sz="0" w:space="0" w:color="auto"/>
        <w:bottom w:val="none" w:sz="0" w:space="0" w:color="auto"/>
        <w:right w:val="none" w:sz="0" w:space="0" w:color="auto"/>
      </w:divBdr>
      <w:divsChild>
        <w:div w:id="41484366">
          <w:marLeft w:val="0"/>
          <w:marRight w:val="0"/>
          <w:marTop w:val="0"/>
          <w:marBottom w:val="0"/>
          <w:divBdr>
            <w:top w:val="none" w:sz="0" w:space="0" w:color="auto"/>
            <w:left w:val="none" w:sz="0" w:space="0" w:color="auto"/>
            <w:bottom w:val="none" w:sz="0" w:space="0" w:color="auto"/>
            <w:right w:val="none" w:sz="0" w:space="0" w:color="auto"/>
          </w:divBdr>
        </w:div>
        <w:div w:id="1075936513">
          <w:marLeft w:val="0"/>
          <w:marRight w:val="0"/>
          <w:marTop w:val="0"/>
          <w:marBottom w:val="0"/>
          <w:divBdr>
            <w:top w:val="none" w:sz="0" w:space="0" w:color="auto"/>
            <w:left w:val="none" w:sz="0" w:space="0" w:color="auto"/>
            <w:bottom w:val="none" w:sz="0" w:space="0" w:color="auto"/>
            <w:right w:val="none" w:sz="0" w:space="0" w:color="auto"/>
          </w:divBdr>
        </w:div>
        <w:div w:id="1025718741">
          <w:marLeft w:val="0"/>
          <w:marRight w:val="0"/>
          <w:marTop w:val="0"/>
          <w:marBottom w:val="0"/>
          <w:divBdr>
            <w:top w:val="none" w:sz="0" w:space="0" w:color="auto"/>
            <w:left w:val="none" w:sz="0" w:space="0" w:color="auto"/>
            <w:bottom w:val="none" w:sz="0" w:space="0" w:color="auto"/>
            <w:right w:val="none" w:sz="0" w:space="0" w:color="auto"/>
          </w:divBdr>
        </w:div>
        <w:div w:id="1039160305">
          <w:marLeft w:val="0"/>
          <w:marRight w:val="0"/>
          <w:marTop w:val="0"/>
          <w:marBottom w:val="0"/>
          <w:divBdr>
            <w:top w:val="none" w:sz="0" w:space="0" w:color="auto"/>
            <w:left w:val="none" w:sz="0" w:space="0" w:color="auto"/>
            <w:bottom w:val="none" w:sz="0" w:space="0" w:color="auto"/>
            <w:right w:val="none" w:sz="0" w:space="0" w:color="auto"/>
          </w:divBdr>
        </w:div>
        <w:div w:id="1949702517">
          <w:marLeft w:val="0"/>
          <w:marRight w:val="0"/>
          <w:marTop w:val="0"/>
          <w:marBottom w:val="0"/>
          <w:divBdr>
            <w:top w:val="none" w:sz="0" w:space="0" w:color="auto"/>
            <w:left w:val="none" w:sz="0" w:space="0" w:color="auto"/>
            <w:bottom w:val="none" w:sz="0" w:space="0" w:color="auto"/>
            <w:right w:val="none" w:sz="0" w:space="0" w:color="auto"/>
          </w:divBdr>
        </w:div>
        <w:div w:id="1033505423">
          <w:marLeft w:val="0"/>
          <w:marRight w:val="0"/>
          <w:marTop w:val="0"/>
          <w:marBottom w:val="0"/>
          <w:divBdr>
            <w:top w:val="none" w:sz="0" w:space="0" w:color="auto"/>
            <w:left w:val="none" w:sz="0" w:space="0" w:color="auto"/>
            <w:bottom w:val="none" w:sz="0" w:space="0" w:color="auto"/>
            <w:right w:val="none" w:sz="0" w:space="0" w:color="auto"/>
          </w:divBdr>
        </w:div>
        <w:div w:id="626202479">
          <w:marLeft w:val="0"/>
          <w:marRight w:val="0"/>
          <w:marTop w:val="0"/>
          <w:marBottom w:val="0"/>
          <w:divBdr>
            <w:top w:val="none" w:sz="0" w:space="0" w:color="auto"/>
            <w:left w:val="none" w:sz="0" w:space="0" w:color="auto"/>
            <w:bottom w:val="none" w:sz="0" w:space="0" w:color="auto"/>
            <w:right w:val="none" w:sz="0" w:space="0" w:color="auto"/>
          </w:divBdr>
        </w:div>
        <w:div w:id="92940895">
          <w:marLeft w:val="0"/>
          <w:marRight w:val="0"/>
          <w:marTop w:val="0"/>
          <w:marBottom w:val="0"/>
          <w:divBdr>
            <w:top w:val="none" w:sz="0" w:space="0" w:color="auto"/>
            <w:left w:val="none" w:sz="0" w:space="0" w:color="auto"/>
            <w:bottom w:val="none" w:sz="0" w:space="0" w:color="auto"/>
            <w:right w:val="none" w:sz="0" w:space="0" w:color="auto"/>
          </w:divBdr>
        </w:div>
        <w:div w:id="193346550">
          <w:marLeft w:val="0"/>
          <w:marRight w:val="0"/>
          <w:marTop w:val="0"/>
          <w:marBottom w:val="0"/>
          <w:divBdr>
            <w:top w:val="none" w:sz="0" w:space="0" w:color="auto"/>
            <w:left w:val="none" w:sz="0" w:space="0" w:color="auto"/>
            <w:bottom w:val="none" w:sz="0" w:space="0" w:color="auto"/>
            <w:right w:val="none" w:sz="0" w:space="0" w:color="auto"/>
          </w:divBdr>
        </w:div>
        <w:div w:id="821387256">
          <w:marLeft w:val="0"/>
          <w:marRight w:val="0"/>
          <w:marTop w:val="0"/>
          <w:marBottom w:val="0"/>
          <w:divBdr>
            <w:top w:val="none" w:sz="0" w:space="0" w:color="auto"/>
            <w:left w:val="none" w:sz="0" w:space="0" w:color="auto"/>
            <w:bottom w:val="none" w:sz="0" w:space="0" w:color="auto"/>
            <w:right w:val="none" w:sz="0" w:space="0" w:color="auto"/>
          </w:divBdr>
          <w:divsChild>
            <w:div w:id="1731685463">
              <w:marLeft w:val="0"/>
              <w:marRight w:val="0"/>
              <w:marTop w:val="0"/>
              <w:marBottom w:val="0"/>
              <w:divBdr>
                <w:top w:val="none" w:sz="0" w:space="0" w:color="auto"/>
                <w:left w:val="none" w:sz="0" w:space="0" w:color="auto"/>
                <w:bottom w:val="none" w:sz="0" w:space="0" w:color="auto"/>
                <w:right w:val="none" w:sz="0" w:space="0" w:color="auto"/>
              </w:divBdr>
            </w:div>
            <w:div w:id="1654482544">
              <w:marLeft w:val="0"/>
              <w:marRight w:val="0"/>
              <w:marTop w:val="0"/>
              <w:marBottom w:val="0"/>
              <w:divBdr>
                <w:top w:val="none" w:sz="0" w:space="0" w:color="auto"/>
                <w:left w:val="none" w:sz="0" w:space="0" w:color="auto"/>
                <w:bottom w:val="none" w:sz="0" w:space="0" w:color="auto"/>
                <w:right w:val="none" w:sz="0" w:space="0" w:color="auto"/>
              </w:divBdr>
            </w:div>
            <w:div w:id="1951471532">
              <w:marLeft w:val="0"/>
              <w:marRight w:val="0"/>
              <w:marTop w:val="0"/>
              <w:marBottom w:val="0"/>
              <w:divBdr>
                <w:top w:val="none" w:sz="0" w:space="0" w:color="auto"/>
                <w:left w:val="none" w:sz="0" w:space="0" w:color="auto"/>
                <w:bottom w:val="none" w:sz="0" w:space="0" w:color="auto"/>
                <w:right w:val="none" w:sz="0" w:space="0" w:color="auto"/>
              </w:divBdr>
            </w:div>
          </w:divsChild>
        </w:div>
        <w:div w:id="1124881233">
          <w:marLeft w:val="0"/>
          <w:marRight w:val="0"/>
          <w:marTop w:val="0"/>
          <w:marBottom w:val="0"/>
          <w:divBdr>
            <w:top w:val="none" w:sz="0" w:space="0" w:color="auto"/>
            <w:left w:val="none" w:sz="0" w:space="0" w:color="auto"/>
            <w:bottom w:val="none" w:sz="0" w:space="0" w:color="auto"/>
            <w:right w:val="none" w:sz="0" w:space="0" w:color="auto"/>
          </w:divBdr>
        </w:div>
        <w:div w:id="2086100481">
          <w:marLeft w:val="0"/>
          <w:marRight w:val="0"/>
          <w:marTop w:val="0"/>
          <w:marBottom w:val="0"/>
          <w:divBdr>
            <w:top w:val="none" w:sz="0" w:space="0" w:color="auto"/>
            <w:left w:val="none" w:sz="0" w:space="0" w:color="auto"/>
            <w:bottom w:val="none" w:sz="0" w:space="0" w:color="auto"/>
            <w:right w:val="none" w:sz="0" w:space="0" w:color="auto"/>
          </w:divBdr>
        </w:div>
        <w:div w:id="2103064387">
          <w:marLeft w:val="0"/>
          <w:marRight w:val="0"/>
          <w:marTop w:val="0"/>
          <w:marBottom w:val="0"/>
          <w:divBdr>
            <w:top w:val="none" w:sz="0" w:space="0" w:color="auto"/>
            <w:left w:val="none" w:sz="0" w:space="0" w:color="auto"/>
            <w:bottom w:val="none" w:sz="0" w:space="0" w:color="auto"/>
            <w:right w:val="none" w:sz="0" w:space="0" w:color="auto"/>
          </w:divBdr>
        </w:div>
        <w:div w:id="524438909">
          <w:marLeft w:val="0"/>
          <w:marRight w:val="0"/>
          <w:marTop w:val="0"/>
          <w:marBottom w:val="0"/>
          <w:divBdr>
            <w:top w:val="none" w:sz="0" w:space="0" w:color="auto"/>
            <w:left w:val="none" w:sz="0" w:space="0" w:color="auto"/>
            <w:bottom w:val="none" w:sz="0" w:space="0" w:color="auto"/>
            <w:right w:val="none" w:sz="0" w:space="0" w:color="auto"/>
          </w:divBdr>
        </w:div>
        <w:div w:id="1420523046">
          <w:marLeft w:val="0"/>
          <w:marRight w:val="0"/>
          <w:marTop w:val="0"/>
          <w:marBottom w:val="0"/>
          <w:divBdr>
            <w:top w:val="none" w:sz="0" w:space="0" w:color="auto"/>
            <w:left w:val="none" w:sz="0" w:space="0" w:color="auto"/>
            <w:bottom w:val="none" w:sz="0" w:space="0" w:color="auto"/>
            <w:right w:val="none" w:sz="0" w:space="0" w:color="auto"/>
          </w:divBdr>
        </w:div>
        <w:div w:id="1129319192">
          <w:marLeft w:val="0"/>
          <w:marRight w:val="0"/>
          <w:marTop w:val="0"/>
          <w:marBottom w:val="0"/>
          <w:divBdr>
            <w:top w:val="none" w:sz="0" w:space="0" w:color="auto"/>
            <w:left w:val="none" w:sz="0" w:space="0" w:color="auto"/>
            <w:bottom w:val="none" w:sz="0" w:space="0" w:color="auto"/>
            <w:right w:val="none" w:sz="0" w:space="0" w:color="auto"/>
          </w:divBdr>
        </w:div>
      </w:divsChild>
    </w:div>
    <w:div w:id="1353848109">
      <w:bodyDiv w:val="1"/>
      <w:marLeft w:val="0"/>
      <w:marRight w:val="0"/>
      <w:marTop w:val="0"/>
      <w:marBottom w:val="0"/>
      <w:divBdr>
        <w:top w:val="none" w:sz="0" w:space="0" w:color="auto"/>
        <w:left w:val="none" w:sz="0" w:space="0" w:color="auto"/>
        <w:bottom w:val="none" w:sz="0" w:space="0" w:color="auto"/>
        <w:right w:val="none" w:sz="0" w:space="0" w:color="auto"/>
      </w:divBdr>
      <w:divsChild>
        <w:div w:id="1412774285">
          <w:marLeft w:val="0"/>
          <w:marRight w:val="0"/>
          <w:marTop w:val="0"/>
          <w:marBottom w:val="0"/>
          <w:divBdr>
            <w:top w:val="none" w:sz="0" w:space="0" w:color="auto"/>
            <w:left w:val="none" w:sz="0" w:space="0" w:color="auto"/>
            <w:bottom w:val="none" w:sz="0" w:space="0" w:color="auto"/>
            <w:right w:val="none" w:sz="0" w:space="0" w:color="auto"/>
          </w:divBdr>
        </w:div>
        <w:div w:id="2105957606">
          <w:marLeft w:val="0"/>
          <w:marRight w:val="0"/>
          <w:marTop w:val="0"/>
          <w:marBottom w:val="0"/>
          <w:divBdr>
            <w:top w:val="none" w:sz="0" w:space="0" w:color="auto"/>
            <w:left w:val="none" w:sz="0" w:space="0" w:color="auto"/>
            <w:bottom w:val="none" w:sz="0" w:space="0" w:color="auto"/>
            <w:right w:val="none" w:sz="0" w:space="0" w:color="auto"/>
          </w:divBdr>
        </w:div>
        <w:div w:id="2091582663">
          <w:marLeft w:val="0"/>
          <w:marRight w:val="0"/>
          <w:marTop w:val="0"/>
          <w:marBottom w:val="0"/>
          <w:divBdr>
            <w:top w:val="none" w:sz="0" w:space="0" w:color="auto"/>
            <w:left w:val="none" w:sz="0" w:space="0" w:color="auto"/>
            <w:bottom w:val="none" w:sz="0" w:space="0" w:color="auto"/>
            <w:right w:val="none" w:sz="0" w:space="0" w:color="auto"/>
          </w:divBdr>
        </w:div>
        <w:div w:id="14303464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f8d9689-f1ad-4d8f-b01e-4a3840373d85">
      <UserInfo>
        <DisplayName>Kimberly Evans</DisplayName>
        <AccountId>4539</AccountId>
        <AccountType/>
      </UserInfo>
    </SharedWithUsers>
    <lcf76f155ced4ddcb4097134ff3c332f xmlns="7a3571e0-abc8-46a0-b106-ed3bc0164d81">
      <Terms xmlns="http://schemas.microsoft.com/office/infopath/2007/PartnerControls"/>
    </lcf76f155ced4ddcb4097134ff3c332f>
    <TaxCatchAll xmlns="cf8d9689-f1ad-4d8f-b01e-4a3840373d8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681C360E0FED4B8D2FAC6B4C193E96" ma:contentTypeVersion="17" ma:contentTypeDescription="Create a new document." ma:contentTypeScope="" ma:versionID="0332a2cda2fd5fd9295a76906b4b4649">
  <xsd:schema xmlns:xsd="http://www.w3.org/2001/XMLSchema" xmlns:xs="http://www.w3.org/2001/XMLSchema" xmlns:p="http://schemas.microsoft.com/office/2006/metadata/properties" xmlns:ns2="cf8d9689-f1ad-4d8f-b01e-4a3840373d85" xmlns:ns3="7a3571e0-abc8-46a0-b106-ed3bc0164d81" targetNamespace="http://schemas.microsoft.com/office/2006/metadata/properties" ma:root="true" ma:fieldsID="e1612e5cb011761f83d8342cf7b30832" ns2:_="" ns3:_="">
    <xsd:import namespace="cf8d9689-f1ad-4d8f-b01e-4a3840373d85"/>
    <xsd:import namespace="7a3571e0-abc8-46a0-b106-ed3bc0164d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d9689-f1ad-4d8f-b01e-4a3840373d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169d99-d15f-42e3-83ac-1f24db16785b}" ma:internalName="TaxCatchAll" ma:showField="CatchAllData" ma:web="cf8d9689-f1ad-4d8f-b01e-4a3840373d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571e0-abc8-46a0-b106-ed3bc0164d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5faee26-caba-4db0-9bac-64dd5e5d1e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A024D9-D78C-41A7-BF25-A6E9EDD98ACE}">
  <ds:schemaRefs>
    <ds:schemaRef ds:uri="http://schemas.microsoft.com/office/2006/metadata/properties"/>
    <ds:schemaRef ds:uri="http://schemas.microsoft.com/office/infopath/2007/PartnerControls"/>
    <ds:schemaRef ds:uri="cf8d9689-f1ad-4d8f-b01e-4a3840373d85"/>
    <ds:schemaRef ds:uri="7a3571e0-abc8-46a0-b106-ed3bc0164d81"/>
  </ds:schemaRefs>
</ds:datastoreItem>
</file>

<file path=customXml/itemProps2.xml><?xml version="1.0" encoding="utf-8"?>
<ds:datastoreItem xmlns:ds="http://schemas.openxmlformats.org/officeDocument/2006/customXml" ds:itemID="{6B317C02-0E74-4A02-8388-9C2E28039455}">
  <ds:schemaRefs>
    <ds:schemaRef ds:uri="http://schemas.openxmlformats.org/officeDocument/2006/bibliography"/>
  </ds:schemaRefs>
</ds:datastoreItem>
</file>

<file path=customXml/itemProps3.xml><?xml version="1.0" encoding="utf-8"?>
<ds:datastoreItem xmlns:ds="http://schemas.openxmlformats.org/officeDocument/2006/customXml" ds:itemID="{80F98D04-8EE0-4E48-94D8-E664A2E5CAF4}">
  <ds:schemaRefs>
    <ds:schemaRef ds:uri="http://schemas.microsoft.com/sharepoint/v3/contenttype/forms"/>
  </ds:schemaRefs>
</ds:datastoreItem>
</file>

<file path=customXml/itemProps4.xml><?xml version="1.0" encoding="utf-8"?>
<ds:datastoreItem xmlns:ds="http://schemas.openxmlformats.org/officeDocument/2006/customXml" ds:itemID="{94124E08-D5BD-4B3C-B6DA-40CF0957B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d9689-f1ad-4d8f-b01e-4a3840373d85"/>
    <ds:schemaRef ds:uri="7a3571e0-abc8-46a0-b106-ed3bc016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1930</Characters>
  <Application>Microsoft Office Word</Application>
  <DocSecurity>0</DocSecurity>
  <Lines>38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Ford Saunders</dc:creator>
  <cp:lastModifiedBy>Kate Blackburn</cp:lastModifiedBy>
  <cp:revision>7</cp:revision>
  <cp:lastPrinted>2013-11-06T19:45:00Z</cp:lastPrinted>
  <dcterms:created xsi:type="dcterms:W3CDTF">2023-10-19T15:54:00Z</dcterms:created>
  <dcterms:modified xsi:type="dcterms:W3CDTF">2023-10-19T15:58:00Z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0x0101006B681C360E0FED4B8D2FAC6B4C193E96</vt:lpwstr>
  </property>
  <property fmtid="{D5CDD505-2E9C-101B-9397-08002B2CF9AE}" pid="3" name="Order">
    <vt:r8>131500</vt:r8>
  </property>
  <property fmtid="{D5CDD505-2E9C-101B-9397-08002B2CF9AE}" pid="4" name="MediaServiceImageTags">
    <vt:lpwstr/>
  </property>
  <property fmtid="{D5CDD505-2E9C-101B-9397-08002B2CF9AE}" pid="5" name="GrammarlyDocumentId">
    <vt:lpwstr>676c28724f4a6a66245b0d28ad089d31740bc8d5fadbd57ddd9d22daca200e7b</vt:lpwstr>
  </property>
</Properties>
</file>