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383" w14:textId="0179CD06" w:rsidR="00BD25F8" w:rsidRPr="00CA74F3" w:rsidRDefault="00CA74F3" w:rsidP="00F2469C">
      <w:pPr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CA74F3">
        <w:rPr>
          <w:rFonts w:asciiTheme="minorHAnsi" w:hAnsiTheme="minorHAnsi" w:cstheme="minorHAnsi"/>
          <w:color w:val="FF0000"/>
          <w:sz w:val="22"/>
          <w:szCs w:val="22"/>
        </w:rPr>
        <w:t>PLEASE GET ERIC’S APPROVAL PRIOR TO SENDING.</w:t>
      </w:r>
    </w:p>
    <w:p w14:paraId="0C6B648C" w14:textId="77777777" w:rsidR="007E3733" w:rsidRPr="00384A5A" w:rsidRDefault="007E3733" w:rsidP="00F2469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4833384" w14:textId="1460E6A9" w:rsidR="00BD25F8" w:rsidRPr="001A1202" w:rsidRDefault="001A1202" w:rsidP="00F2469C">
      <w:pPr>
        <w:spacing w:after="120"/>
        <w:rPr>
          <w:rFonts w:ascii="Roboto" w:hAnsi="Roboto" w:cstheme="minorHAnsi"/>
          <w:b/>
          <w:bCs/>
          <w:sz w:val="28"/>
          <w:szCs w:val="28"/>
        </w:rPr>
      </w:pPr>
      <w:r w:rsidRPr="001A1202">
        <w:rPr>
          <w:rFonts w:ascii="Roboto" w:hAnsi="Roboto" w:cstheme="minorHAnsi"/>
          <w:b/>
          <w:bCs/>
          <w:sz w:val="28"/>
          <w:szCs w:val="28"/>
        </w:rPr>
        <w:t>LIVE UNITED</w:t>
      </w:r>
    </w:p>
    <w:p w14:paraId="0AFF8C98" w14:textId="2EED206C" w:rsidR="00101C15" w:rsidRPr="00384A5A" w:rsidRDefault="006C527C" w:rsidP="00F246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0537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[DATE]</w:t>
      </w:r>
    </w:p>
    <w:p w14:paraId="093B922A" w14:textId="77777777" w:rsidR="00D44CC8" w:rsidRDefault="00D44CC8" w:rsidP="00F2469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AA64948" w14:textId="77777777" w:rsidR="00E84BF0" w:rsidRDefault="00E84BF0" w:rsidP="00F2469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6177961" w14:textId="77777777" w:rsidR="00E84BF0" w:rsidRDefault="00E84BF0" w:rsidP="00F2469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1222C9" w14:textId="4070BE61" w:rsidR="00101C15" w:rsidRPr="006C527C" w:rsidRDefault="006C527C" w:rsidP="00F246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537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[FULL NAME]</w:t>
      </w:r>
      <w:r w:rsidRPr="00390537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br/>
        <w:t>[STREET ADDRESS]</w:t>
      </w:r>
      <w:r w:rsidR="00101C15" w:rsidRPr="00390537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 </w:t>
      </w:r>
      <w:r w:rsidR="00D44CC8" w:rsidRPr="0039053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br/>
      </w:r>
      <w:r w:rsidRPr="00390537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[CITY, STATE ZIP]</w:t>
      </w:r>
      <w:r w:rsidR="00101C15" w:rsidRPr="00384A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CD7926" w14:textId="77777777" w:rsidR="00101C15" w:rsidRPr="00384A5A" w:rsidRDefault="00101C15" w:rsidP="00F246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84A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02D9D0" w14:textId="1B3D99FF" w:rsidR="00D12CBD" w:rsidRDefault="00B04D71" w:rsidP="00F2469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For nearly 100 years, United Way has mobilized people and resources to close gaps and create opportunities. </w:t>
      </w:r>
      <w:r w:rsidR="00D12CBD">
        <w:rPr>
          <w:rStyle w:val="eop"/>
          <w:rFonts w:asciiTheme="minorHAnsi" w:hAnsiTheme="minorHAnsi" w:cstheme="minorHAnsi"/>
          <w:sz w:val="22"/>
          <w:szCs w:val="22"/>
        </w:rPr>
        <w:t xml:space="preserve">Thanks to </w:t>
      </w:r>
      <w:r w:rsidR="00476AED">
        <w:rPr>
          <w:rStyle w:val="eop"/>
          <w:rFonts w:asciiTheme="minorHAnsi" w:hAnsiTheme="minorHAnsi" w:cstheme="minorHAnsi"/>
          <w:sz w:val="22"/>
          <w:szCs w:val="22"/>
        </w:rPr>
        <w:t>leaders like you</w:t>
      </w:r>
      <w:r w:rsidR="00D12CBD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055778">
        <w:rPr>
          <w:rStyle w:val="eop"/>
          <w:rFonts w:asciiTheme="minorHAnsi" w:hAnsiTheme="minorHAnsi" w:cstheme="minorHAnsi"/>
          <w:sz w:val="22"/>
          <w:szCs w:val="22"/>
        </w:rPr>
        <w:t xml:space="preserve">United Way </w:t>
      </w:r>
      <w:r>
        <w:rPr>
          <w:rStyle w:val="eop"/>
          <w:rFonts w:asciiTheme="minorHAnsi" w:hAnsiTheme="minorHAnsi" w:cstheme="minorHAnsi"/>
          <w:sz w:val="22"/>
          <w:szCs w:val="22"/>
        </w:rPr>
        <w:t>can ensure</w:t>
      </w:r>
      <w:r w:rsidR="00055778">
        <w:rPr>
          <w:rStyle w:val="eop"/>
          <w:rFonts w:asciiTheme="minorHAnsi" w:hAnsiTheme="minorHAnsi" w:cstheme="minorHAnsi"/>
          <w:sz w:val="22"/>
          <w:szCs w:val="22"/>
        </w:rPr>
        <w:t xml:space="preserve"> that people’s immediate needs are met while also finding solutions to long-term challenges. </w:t>
      </w:r>
    </w:p>
    <w:p w14:paraId="328BAD2A" w14:textId="339B2E31" w:rsidR="006C088F" w:rsidRDefault="006C088F" w:rsidP="00F2469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That is why I want to thank you for your recent decision to contribute </w:t>
      </w:r>
      <w:r w:rsidRPr="006C088F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$X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on behalf of </w:t>
      </w:r>
      <w:r w:rsidRPr="006C088F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COMPANY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. Recognizing United Way with your generous gift demonstrates a deep understanding of what it means to invest in your community as well as your business. </w:t>
      </w:r>
    </w:p>
    <w:p w14:paraId="195567E8" w14:textId="2F80CB4E" w:rsidR="000C49BC" w:rsidRDefault="00C85A11" w:rsidP="00F2469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We</w:t>
      </w:r>
      <w:r w:rsidR="00D920A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do not do it alone and we cannot do it without you.  </w:t>
      </w:r>
      <w:r w:rsidR="00F86126">
        <w:rPr>
          <w:rStyle w:val="eop"/>
          <w:rFonts w:asciiTheme="minorHAnsi" w:hAnsiTheme="minorHAnsi" w:cstheme="minorHAnsi"/>
          <w:sz w:val="22"/>
          <w:szCs w:val="22"/>
        </w:rPr>
        <w:t xml:space="preserve">Together, we can help children succeed academically and families achieve financial security. </w:t>
      </w:r>
      <w:r w:rsidR="00E37639">
        <w:rPr>
          <w:rStyle w:val="eop"/>
          <w:rFonts w:asciiTheme="minorHAnsi" w:hAnsiTheme="minorHAnsi" w:cstheme="minorHAnsi"/>
          <w:sz w:val="22"/>
          <w:szCs w:val="22"/>
        </w:rPr>
        <w:t>Positive, lasting change helps United Way today and strengthens our community for generations to come</w:t>
      </w:r>
      <w:r w:rsidR="00F86126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543B691" w14:textId="0606F6E4" w:rsidR="00D920A3" w:rsidRDefault="00D920A3" w:rsidP="35231DE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35231DE8">
        <w:rPr>
          <w:rStyle w:val="normaltextrun"/>
          <w:rFonts w:asciiTheme="minorHAnsi" w:hAnsiTheme="minorHAnsi" w:cstheme="minorBidi"/>
          <w:sz w:val="22"/>
          <w:szCs w:val="22"/>
        </w:rPr>
        <w:t xml:space="preserve">Thank you again for </w:t>
      </w:r>
      <w:r w:rsidR="00B75593">
        <w:rPr>
          <w:rStyle w:val="normaltextrun"/>
          <w:rFonts w:asciiTheme="minorHAnsi" w:hAnsiTheme="minorHAnsi" w:cstheme="minorBidi"/>
          <w:sz w:val="22"/>
          <w:szCs w:val="22"/>
        </w:rPr>
        <w:t>choosing United Way</w:t>
      </w:r>
      <w:r w:rsidRPr="35231DE8">
        <w:rPr>
          <w:rStyle w:val="normaltextrun"/>
          <w:rFonts w:asciiTheme="minorHAnsi" w:hAnsiTheme="minorHAnsi" w:cstheme="minorBidi"/>
          <w:sz w:val="22"/>
          <w:szCs w:val="22"/>
        </w:rPr>
        <w:t>.  If you are interested in getting involved or learning more about United Way, please contact me or visit unitedwayinc.org.</w:t>
      </w:r>
    </w:p>
    <w:p w14:paraId="1B3B9E76" w14:textId="0DA31AB1" w:rsidR="00C156FE" w:rsidRPr="00384A5A" w:rsidRDefault="00101C15" w:rsidP="00F246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84A5A">
        <w:rPr>
          <w:rStyle w:val="normaltextrun"/>
          <w:rFonts w:asciiTheme="minorHAnsi" w:hAnsiTheme="minorHAnsi" w:cstheme="minorHAnsi"/>
          <w:sz w:val="22"/>
          <w:szCs w:val="22"/>
        </w:rPr>
        <w:t>Sincerely,</w:t>
      </w:r>
      <w:r w:rsidRPr="00384A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FECA67" w14:textId="08251C2C" w:rsidR="00BE2FD7" w:rsidRDefault="006610F0" w:rsidP="00F246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2B67D4F" wp14:editId="62DC2656">
            <wp:extent cx="1392238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97" cy="3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3480" w14:textId="68AE49BC" w:rsidR="00ED3AA8" w:rsidRDefault="009127F9" w:rsidP="0039053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Eric Harrison</w:t>
      </w:r>
      <w:r w:rsidR="00BE2FD7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9B08B2">
        <w:rPr>
          <w:rStyle w:val="normaltextrun"/>
          <w:rFonts w:asciiTheme="minorHAnsi" w:hAnsiTheme="minorHAnsi" w:cstheme="minorHAnsi"/>
          <w:sz w:val="22"/>
          <w:szCs w:val="22"/>
        </w:rPr>
        <w:t>President and CEO</w:t>
      </w:r>
      <w:r w:rsidR="009B08B2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United Way of Central and Northeastern Connecticut </w:t>
      </w:r>
    </w:p>
    <w:p w14:paraId="566AED90" w14:textId="77777777" w:rsidR="00B75593" w:rsidRDefault="00B75593" w:rsidP="0039053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1FAE7A6" w14:textId="249C5032" w:rsidR="00B75593" w:rsidRDefault="00B75593" w:rsidP="00390537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P.S.: Please read our most recent Annual Report at unitedwayinc.org/publications</w:t>
      </w:r>
      <w:r w:rsidR="00B2245F">
        <w:rPr>
          <w:rStyle w:val="normaltextrun"/>
          <w:rFonts w:asciiTheme="minorHAnsi" w:hAnsiTheme="minorHAnsi" w:cstheme="minorHAnsi"/>
          <w:sz w:val="22"/>
          <w:szCs w:val="22"/>
        </w:rPr>
        <w:t xml:space="preserve"> to see how </w:t>
      </w:r>
      <w:r w:rsidR="00DE5BCC">
        <w:rPr>
          <w:rStyle w:val="normaltextrun"/>
          <w:rFonts w:asciiTheme="minorHAnsi" w:hAnsiTheme="minorHAnsi" w:cstheme="minorHAnsi"/>
          <w:sz w:val="22"/>
          <w:szCs w:val="22"/>
        </w:rPr>
        <w:t>your support</w:t>
      </w:r>
      <w:r w:rsidR="00B2245F">
        <w:rPr>
          <w:rStyle w:val="normaltextrun"/>
          <w:rFonts w:asciiTheme="minorHAnsi" w:hAnsiTheme="minorHAnsi" w:cstheme="minorHAnsi"/>
          <w:sz w:val="22"/>
          <w:szCs w:val="22"/>
        </w:rPr>
        <w:t xml:space="preserve"> make</w:t>
      </w:r>
      <w:r w:rsidR="00DE5BCC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B2245F">
        <w:rPr>
          <w:rStyle w:val="normaltextrun"/>
          <w:rFonts w:asciiTheme="minorHAnsi" w:hAnsiTheme="minorHAnsi" w:cstheme="minorHAnsi"/>
          <w:sz w:val="22"/>
          <w:szCs w:val="22"/>
        </w:rPr>
        <w:t xml:space="preserve"> a significant difference for local children, adults and families. </w:t>
      </w:r>
    </w:p>
    <w:p w14:paraId="425512FC" w14:textId="77777777" w:rsidR="00ED3AA8" w:rsidRDefault="00ED3AA8" w:rsidP="00390537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F65545" w14:textId="1BBD50B4" w:rsidR="00532B6B" w:rsidRPr="00CA74F3" w:rsidRDefault="000B3C34" w:rsidP="00390537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4B18DC">
        <w:rPr>
          <w:rFonts w:asciiTheme="minorHAnsi" w:hAnsiTheme="minorHAnsi" w:cstheme="minorHAnsi"/>
          <w:i/>
          <w:iCs/>
          <w:sz w:val="22"/>
          <w:szCs w:val="22"/>
        </w:rPr>
        <w:t xml:space="preserve">United Way, Inc. did not provide any goods or services in exchange for this contribution. </w:t>
      </w:r>
      <w:r w:rsidR="00DE5BCC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4B18DC">
        <w:rPr>
          <w:rFonts w:asciiTheme="minorHAnsi" w:hAnsiTheme="minorHAnsi" w:cstheme="minorHAnsi"/>
          <w:i/>
          <w:iCs/>
          <w:sz w:val="22"/>
          <w:szCs w:val="22"/>
        </w:rPr>
        <w:t xml:space="preserve">Please consult with your tax advisor regarding deductibility of charitable gifts. </w:t>
      </w:r>
    </w:p>
    <w:sectPr w:rsidR="00532B6B" w:rsidRPr="00CA74F3" w:rsidSect="006B1928">
      <w:headerReference w:type="default" r:id="rId12"/>
      <w:footerReference w:type="default" r:id="rId13"/>
      <w:pgSz w:w="12240" w:h="15840"/>
      <w:pgMar w:top="1440" w:right="1440" w:bottom="1440" w:left="1440" w:header="432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92BD" w14:textId="77777777" w:rsidR="00EC74CF" w:rsidRDefault="00EC74CF">
      <w:r>
        <w:separator/>
      </w:r>
    </w:p>
  </w:endnote>
  <w:endnote w:type="continuationSeparator" w:id="0">
    <w:p w14:paraId="0B91D637" w14:textId="77777777" w:rsidR="00EC74CF" w:rsidRDefault="00EC74CF">
      <w:r>
        <w:continuationSeparator/>
      </w:r>
    </w:p>
  </w:endnote>
  <w:endnote w:type="continuationNotice" w:id="1">
    <w:p w14:paraId="382EC49C" w14:textId="77777777" w:rsidR="00CD34B9" w:rsidRDefault="00CD3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AAA" w14:textId="77777777" w:rsidR="0048215B" w:rsidRPr="001000EB" w:rsidRDefault="0048215B" w:rsidP="00DF5F0E">
    <w:pPr>
      <w:pStyle w:val="Body"/>
      <w:pBdr>
        <w:top w:val="single" w:sz="4" w:space="1" w:color="auto"/>
      </w:pBdr>
      <w:jc w:val="center"/>
      <w:rPr>
        <w:rStyle w:val="A5"/>
        <w:rFonts w:ascii="Arial" w:hAnsi="Arial" w:cs="Arial"/>
        <w:i/>
        <w:iCs/>
        <w:color w:val="FF443B"/>
        <w:sz w:val="18"/>
        <w:szCs w:val="18"/>
      </w:rPr>
    </w:pPr>
    <w:r w:rsidRPr="001000EB">
      <w:rPr>
        <w:rStyle w:val="A5"/>
        <w:rFonts w:ascii="Arial" w:hAnsi="Arial" w:cs="Arial"/>
        <w:i/>
        <w:iCs/>
        <w:color w:val="FF443B"/>
        <w:sz w:val="18"/>
        <w:szCs w:val="18"/>
      </w:rPr>
      <w:t>Proudly serving 52 communities in central and northeastern Connecticut</w:t>
    </w:r>
  </w:p>
  <w:p w14:paraId="4483338D" w14:textId="34DEC25D" w:rsidR="001D4D7A" w:rsidRPr="0048215B" w:rsidRDefault="00DF5F0E" w:rsidP="00DF5F0E">
    <w:pPr>
      <w:pStyle w:val="Body"/>
      <w:pBdr>
        <w:top w:val="single" w:sz="4" w:space="1" w:color="auto"/>
      </w:pBdr>
      <w:jc w:val="center"/>
      <w:rPr>
        <w:rFonts w:ascii="Arial" w:hAnsi="Arial" w:cs="Arial"/>
        <w:color w:val="10167F"/>
        <w:sz w:val="18"/>
        <w:szCs w:val="18"/>
      </w:rPr>
    </w:pPr>
    <w:r w:rsidRPr="0048215B">
      <w:rPr>
        <w:rStyle w:val="A5"/>
        <w:rFonts w:ascii="Arial" w:hAnsi="Arial" w:cs="Arial"/>
        <w:color w:val="10167F"/>
        <w:sz w:val="18"/>
        <w:szCs w:val="18"/>
      </w:rPr>
      <w:t xml:space="preserve">30 Laurel Street · Hartford, CT 06106-1374 · </w:t>
    </w:r>
    <w:proofErr w:type="spellStart"/>
    <w:r w:rsidRPr="0048215B">
      <w:rPr>
        <w:rStyle w:val="A5"/>
        <w:rFonts w:ascii="Arial" w:hAnsi="Arial" w:cs="Arial"/>
        <w:b/>
        <w:i/>
        <w:iCs/>
        <w:color w:val="10167F"/>
        <w:sz w:val="18"/>
        <w:szCs w:val="18"/>
      </w:rPr>
      <w:t>tel</w:t>
    </w:r>
    <w:proofErr w:type="spellEnd"/>
    <w:r w:rsidRPr="0048215B">
      <w:rPr>
        <w:rStyle w:val="A5"/>
        <w:rFonts w:ascii="Arial" w:hAnsi="Arial" w:cs="Arial"/>
        <w:b/>
        <w:i/>
        <w:iCs/>
        <w:color w:val="10167F"/>
        <w:sz w:val="18"/>
        <w:szCs w:val="18"/>
      </w:rPr>
      <w:t xml:space="preserve"> </w:t>
    </w:r>
    <w:r w:rsidRPr="0048215B">
      <w:rPr>
        <w:rStyle w:val="A5"/>
        <w:rFonts w:ascii="Arial" w:hAnsi="Arial" w:cs="Arial"/>
        <w:color w:val="10167F"/>
        <w:sz w:val="18"/>
        <w:szCs w:val="18"/>
      </w:rPr>
      <w:t>(860) 493-</w:t>
    </w:r>
    <w:r w:rsidR="002E2D69" w:rsidRPr="0048215B">
      <w:rPr>
        <w:rStyle w:val="A5"/>
        <w:rFonts w:ascii="Arial" w:hAnsi="Arial" w:cs="Arial"/>
        <w:color w:val="10167F"/>
        <w:sz w:val="18"/>
        <w:szCs w:val="18"/>
      </w:rPr>
      <w:t>6800</w:t>
    </w:r>
    <w:r w:rsidRPr="0048215B">
      <w:rPr>
        <w:rStyle w:val="A5"/>
        <w:rFonts w:ascii="Arial" w:hAnsi="Arial" w:cs="Arial"/>
        <w:color w:val="10167F"/>
        <w:sz w:val="18"/>
        <w:szCs w:val="18"/>
      </w:rPr>
      <w:t xml:space="preserve"> · </w:t>
    </w:r>
    <w:r w:rsidRPr="0048215B">
      <w:rPr>
        <w:rStyle w:val="A5"/>
        <w:rFonts w:ascii="Arial" w:hAnsi="Arial" w:cs="Arial"/>
        <w:b/>
        <w:i/>
        <w:iCs/>
        <w:color w:val="10167F"/>
        <w:sz w:val="18"/>
        <w:szCs w:val="18"/>
      </w:rPr>
      <w:t>fax</w:t>
    </w:r>
    <w:r w:rsidRPr="0048215B">
      <w:rPr>
        <w:rStyle w:val="A5"/>
        <w:rFonts w:ascii="Arial" w:hAnsi="Arial" w:cs="Arial"/>
        <w:i/>
        <w:iCs/>
        <w:color w:val="10167F"/>
        <w:sz w:val="18"/>
        <w:szCs w:val="18"/>
      </w:rPr>
      <w:t xml:space="preserve"> </w:t>
    </w:r>
    <w:r w:rsidRPr="0048215B">
      <w:rPr>
        <w:rStyle w:val="A5"/>
        <w:rFonts w:ascii="Arial" w:hAnsi="Arial" w:cs="Arial"/>
        <w:color w:val="10167F"/>
        <w:sz w:val="18"/>
        <w:szCs w:val="18"/>
      </w:rPr>
      <w:t xml:space="preserve">(860) 493-6809 · </w:t>
    </w:r>
    <w:r w:rsidR="00222493" w:rsidRPr="0048215B">
      <w:rPr>
        <w:rStyle w:val="A5"/>
        <w:rFonts w:ascii="Arial" w:hAnsi="Arial" w:cs="Arial"/>
        <w:b/>
        <w:i/>
        <w:color w:val="10167F"/>
        <w:sz w:val="18"/>
        <w:szCs w:val="18"/>
      </w:rPr>
      <w:t xml:space="preserve">web </w:t>
    </w:r>
    <w:r w:rsidRPr="0048215B">
      <w:rPr>
        <w:rStyle w:val="A5"/>
        <w:rFonts w:ascii="Arial" w:hAnsi="Arial" w:cs="Arial"/>
        <w:color w:val="10167F"/>
        <w:sz w:val="18"/>
        <w:szCs w:val="18"/>
      </w:rPr>
      <w:t>unitedwayinc.org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6E4" w14:textId="77777777" w:rsidR="00EC74CF" w:rsidRDefault="00EC74CF">
      <w:r>
        <w:separator/>
      </w:r>
    </w:p>
  </w:footnote>
  <w:footnote w:type="continuationSeparator" w:id="0">
    <w:p w14:paraId="04D083D1" w14:textId="77777777" w:rsidR="00EC74CF" w:rsidRDefault="00EC74CF">
      <w:r>
        <w:continuationSeparator/>
      </w:r>
    </w:p>
  </w:footnote>
  <w:footnote w:type="continuationNotice" w:id="1">
    <w:p w14:paraId="1FD68618" w14:textId="77777777" w:rsidR="00CD34B9" w:rsidRDefault="00CD3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338B" w14:textId="4EBEE987" w:rsidR="00DF5F0E" w:rsidRDefault="00C156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33390" wp14:editId="35E50B70">
          <wp:simplePos x="0" y="0"/>
          <wp:positionH relativeFrom="column">
            <wp:posOffset>4991100</wp:posOffset>
          </wp:positionH>
          <wp:positionV relativeFrom="paragraph">
            <wp:posOffset>15361</wp:posOffset>
          </wp:positionV>
          <wp:extent cx="1572547" cy="1179410"/>
          <wp:effectExtent l="0" t="0" r="889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47" cy="117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928">
      <w:ptab w:relativeTo="margin" w:alignment="right" w:leader="none"/>
    </w:r>
    <w:r w:rsidR="00222493"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7D7"/>
    <w:multiLevelType w:val="hybridMultilevel"/>
    <w:tmpl w:val="4E28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0528"/>
    <w:multiLevelType w:val="hybridMultilevel"/>
    <w:tmpl w:val="F6C6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750F"/>
    <w:multiLevelType w:val="multilevel"/>
    <w:tmpl w:val="235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4472033">
    <w:abstractNumId w:val="0"/>
  </w:num>
  <w:num w:numId="2" w16cid:durableId="748580103">
    <w:abstractNumId w:val="2"/>
  </w:num>
  <w:num w:numId="3" w16cid:durableId="121781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A"/>
    <w:rsid w:val="00016695"/>
    <w:rsid w:val="00021191"/>
    <w:rsid w:val="000338EF"/>
    <w:rsid w:val="00053D65"/>
    <w:rsid w:val="00054DC3"/>
    <w:rsid w:val="00055778"/>
    <w:rsid w:val="00092D90"/>
    <w:rsid w:val="000B3C34"/>
    <w:rsid w:val="000C49BC"/>
    <w:rsid w:val="000C4CAF"/>
    <w:rsid w:val="001000EB"/>
    <w:rsid w:val="00101C15"/>
    <w:rsid w:val="00103DE0"/>
    <w:rsid w:val="001527E7"/>
    <w:rsid w:val="001A1202"/>
    <w:rsid w:val="001C0F42"/>
    <w:rsid w:val="001D4D7A"/>
    <w:rsid w:val="00215147"/>
    <w:rsid w:val="00222493"/>
    <w:rsid w:val="002278D8"/>
    <w:rsid w:val="00240F8D"/>
    <w:rsid w:val="00250D3A"/>
    <w:rsid w:val="00291C0B"/>
    <w:rsid w:val="002A5FF4"/>
    <w:rsid w:val="002C2236"/>
    <w:rsid w:val="002D7A8F"/>
    <w:rsid w:val="002E2D69"/>
    <w:rsid w:val="002F582B"/>
    <w:rsid w:val="0033567A"/>
    <w:rsid w:val="00384A5A"/>
    <w:rsid w:val="00390537"/>
    <w:rsid w:val="0039537F"/>
    <w:rsid w:val="003A4372"/>
    <w:rsid w:val="003B7DD0"/>
    <w:rsid w:val="003E1716"/>
    <w:rsid w:val="00423B87"/>
    <w:rsid w:val="004307E0"/>
    <w:rsid w:val="004405F9"/>
    <w:rsid w:val="00476AED"/>
    <w:rsid w:val="0048215B"/>
    <w:rsid w:val="004A157D"/>
    <w:rsid w:val="004B18DC"/>
    <w:rsid w:val="004D3A14"/>
    <w:rsid w:val="004E2AB6"/>
    <w:rsid w:val="004F7C66"/>
    <w:rsid w:val="0051387C"/>
    <w:rsid w:val="0051660B"/>
    <w:rsid w:val="00532B6B"/>
    <w:rsid w:val="00555F28"/>
    <w:rsid w:val="00576994"/>
    <w:rsid w:val="005A22FB"/>
    <w:rsid w:val="006013B6"/>
    <w:rsid w:val="00603F2B"/>
    <w:rsid w:val="00614C5E"/>
    <w:rsid w:val="006610F0"/>
    <w:rsid w:val="006707B6"/>
    <w:rsid w:val="006B07E0"/>
    <w:rsid w:val="006B1928"/>
    <w:rsid w:val="006C088F"/>
    <w:rsid w:val="006C527C"/>
    <w:rsid w:val="006D0931"/>
    <w:rsid w:val="006E44A7"/>
    <w:rsid w:val="006E7B24"/>
    <w:rsid w:val="006F0861"/>
    <w:rsid w:val="006F5FCD"/>
    <w:rsid w:val="00756459"/>
    <w:rsid w:val="007626C6"/>
    <w:rsid w:val="007D0AC4"/>
    <w:rsid w:val="007E3733"/>
    <w:rsid w:val="007F6E57"/>
    <w:rsid w:val="00806846"/>
    <w:rsid w:val="0081665A"/>
    <w:rsid w:val="00824E75"/>
    <w:rsid w:val="008275F8"/>
    <w:rsid w:val="00892981"/>
    <w:rsid w:val="008A2F45"/>
    <w:rsid w:val="008A5091"/>
    <w:rsid w:val="009127F9"/>
    <w:rsid w:val="00982712"/>
    <w:rsid w:val="00984DF8"/>
    <w:rsid w:val="009A0457"/>
    <w:rsid w:val="009B08B2"/>
    <w:rsid w:val="009F77C4"/>
    <w:rsid w:val="00A2498C"/>
    <w:rsid w:val="00A43161"/>
    <w:rsid w:val="00A46CAF"/>
    <w:rsid w:val="00A5043A"/>
    <w:rsid w:val="00A60A83"/>
    <w:rsid w:val="00A751A9"/>
    <w:rsid w:val="00A80E6C"/>
    <w:rsid w:val="00A82F87"/>
    <w:rsid w:val="00A83DDD"/>
    <w:rsid w:val="00A872E9"/>
    <w:rsid w:val="00AC313E"/>
    <w:rsid w:val="00B04D71"/>
    <w:rsid w:val="00B2245F"/>
    <w:rsid w:val="00B34E6C"/>
    <w:rsid w:val="00B4455D"/>
    <w:rsid w:val="00B51BDD"/>
    <w:rsid w:val="00B61E8F"/>
    <w:rsid w:val="00B70773"/>
    <w:rsid w:val="00B75593"/>
    <w:rsid w:val="00B77CDD"/>
    <w:rsid w:val="00BA465A"/>
    <w:rsid w:val="00BB077B"/>
    <w:rsid w:val="00BC594F"/>
    <w:rsid w:val="00BD25F8"/>
    <w:rsid w:val="00BE2E18"/>
    <w:rsid w:val="00BE2FD7"/>
    <w:rsid w:val="00C11AB5"/>
    <w:rsid w:val="00C156FE"/>
    <w:rsid w:val="00C27889"/>
    <w:rsid w:val="00C41EB5"/>
    <w:rsid w:val="00C55FD9"/>
    <w:rsid w:val="00C5789B"/>
    <w:rsid w:val="00C702E2"/>
    <w:rsid w:val="00C7775E"/>
    <w:rsid w:val="00C85A11"/>
    <w:rsid w:val="00CA348B"/>
    <w:rsid w:val="00CA74F3"/>
    <w:rsid w:val="00CD34B9"/>
    <w:rsid w:val="00D12CBD"/>
    <w:rsid w:val="00D16C6E"/>
    <w:rsid w:val="00D2794B"/>
    <w:rsid w:val="00D44CC8"/>
    <w:rsid w:val="00D53586"/>
    <w:rsid w:val="00D723DB"/>
    <w:rsid w:val="00D75E2A"/>
    <w:rsid w:val="00D920A3"/>
    <w:rsid w:val="00DA48D8"/>
    <w:rsid w:val="00DB62F8"/>
    <w:rsid w:val="00DC7B99"/>
    <w:rsid w:val="00DD1D77"/>
    <w:rsid w:val="00DE5BCC"/>
    <w:rsid w:val="00DF5F0E"/>
    <w:rsid w:val="00E03203"/>
    <w:rsid w:val="00E117A7"/>
    <w:rsid w:val="00E32F81"/>
    <w:rsid w:val="00E37639"/>
    <w:rsid w:val="00E575DD"/>
    <w:rsid w:val="00E84BF0"/>
    <w:rsid w:val="00E875AC"/>
    <w:rsid w:val="00EB7469"/>
    <w:rsid w:val="00EC74CF"/>
    <w:rsid w:val="00EC7C7A"/>
    <w:rsid w:val="00ED3AA8"/>
    <w:rsid w:val="00EE493D"/>
    <w:rsid w:val="00EF4577"/>
    <w:rsid w:val="00F07915"/>
    <w:rsid w:val="00F11C5D"/>
    <w:rsid w:val="00F2469C"/>
    <w:rsid w:val="00F250C1"/>
    <w:rsid w:val="00F35A37"/>
    <w:rsid w:val="00F738F2"/>
    <w:rsid w:val="00F86126"/>
    <w:rsid w:val="00F929A2"/>
    <w:rsid w:val="00FC6CDB"/>
    <w:rsid w:val="352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33381"/>
  <w15:docId w15:val="{F2C610B8-729B-4609-A263-853D299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E2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character" w:customStyle="1" w:styleId="A5">
    <w:name w:val="A5"/>
    <w:uiPriority w:val="99"/>
    <w:rsid w:val="00F929A2"/>
    <w:rPr>
      <w:rFonts w:cs="MetaBold-Roman"/>
      <w:color w:val="FCB23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B0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">
    <w:name w:val="paragraph"/>
    <w:basedOn w:val="Normal"/>
    <w:rsid w:val="00101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101C15"/>
  </w:style>
  <w:style w:type="character" w:customStyle="1" w:styleId="eop">
    <w:name w:val="eop"/>
    <w:basedOn w:val="DefaultParagraphFont"/>
    <w:rsid w:val="00101C15"/>
  </w:style>
  <w:style w:type="character" w:styleId="UnresolvedMention">
    <w:name w:val="Unresolved Mention"/>
    <w:basedOn w:val="DefaultParagraphFont"/>
    <w:uiPriority w:val="99"/>
    <w:semiHidden/>
    <w:unhideWhenUsed/>
    <w:rsid w:val="00BE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d9689-f1ad-4d8f-b01e-4a3840373d85" xsi:nil="true"/>
    <lcf76f155ced4ddcb4097134ff3c332f xmlns="7a3571e0-abc8-46a0-b106-ed3bc0164d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7" ma:contentTypeDescription="Create a new document." ma:contentTypeScope="" ma:versionID="0332a2cda2fd5fd9295a76906b4b4649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e1612e5cb011761f83d8342cf7b30832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69d99-d15f-42e3-83ac-1f24db16785b}" ma:internalName="TaxCatchAll" ma:showField="CatchAllData" ma:web="cf8d9689-f1ad-4d8f-b01e-4a3840373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aee26-caba-4db0-9bac-64dd5e5d1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08CBE-3D39-4359-897D-D59C32087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024D9-D78C-41A7-BF25-A6E9EDD98ACE}">
  <ds:schemaRefs>
    <ds:schemaRef ds:uri="http://schemas.microsoft.com/office/2006/metadata/properties"/>
    <ds:schemaRef ds:uri="http://schemas.microsoft.com/office/infopath/2007/PartnerControls"/>
    <ds:schemaRef ds:uri="cf8d9689-f1ad-4d8f-b01e-4a3840373d85"/>
    <ds:schemaRef ds:uri="7a3571e0-abc8-46a0-b106-ed3bc0164d81"/>
  </ds:schemaRefs>
</ds:datastoreItem>
</file>

<file path=customXml/itemProps3.xml><?xml version="1.0" encoding="utf-8"?>
<ds:datastoreItem xmlns:ds="http://schemas.openxmlformats.org/officeDocument/2006/customXml" ds:itemID="{80F98D04-8EE0-4E48-94D8-E664A2E5C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6DAAF-1285-4C11-B869-6FFB55D49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9689-f1ad-4d8f-b01e-4a3840373d85"/>
    <ds:schemaRef ds:uri="7a3571e0-abc8-46a0-b106-ed3bc016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1236</Characters>
  <Application>Microsoft Office Word</Application>
  <DocSecurity>0</DocSecurity>
  <Lines>33</Lines>
  <Paragraphs>12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Ford Saunders</dc:creator>
  <cp:lastModifiedBy>Kate Blackburn</cp:lastModifiedBy>
  <cp:revision>7</cp:revision>
  <cp:lastPrinted>2013-11-06T19:45:00Z</cp:lastPrinted>
  <dcterms:created xsi:type="dcterms:W3CDTF">2023-10-19T15:49:00Z</dcterms:created>
  <dcterms:modified xsi:type="dcterms:W3CDTF">2023-10-19T15:53:00Z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  <property fmtid="{D5CDD505-2E9C-101B-9397-08002B2CF9AE}" pid="3" name="Order">
    <vt:r8>131500</vt:r8>
  </property>
  <property fmtid="{D5CDD505-2E9C-101B-9397-08002B2CF9AE}" pid="4" name="MediaServiceImageTags">
    <vt:lpwstr/>
  </property>
  <property fmtid="{D5CDD505-2E9C-101B-9397-08002B2CF9AE}" pid="5" name="GrammarlyDocumentId">
    <vt:lpwstr>5c4fde6a26872d5882074ff8e5559617e116e4e5e09b59167513bc5d7fdaaa60</vt:lpwstr>
  </property>
</Properties>
</file>